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0A0" w:firstRow="1" w:lastRow="0" w:firstColumn="1" w:lastColumn="0" w:noHBand="0" w:noVBand="0"/>
      </w:tblPr>
      <w:tblGrid>
        <w:gridCol w:w="3648"/>
        <w:gridCol w:w="3695"/>
        <w:gridCol w:w="3646"/>
      </w:tblGrid>
      <w:tr w:rsidR="008302CF" w:rsidRPr="001C0759" w:rsidTr="00DD1205">
        <w:tc>
          <w:tcPr>
            <w:tcW w:w="5000" w:type="pct"/>
            <w:gridSpan w:val="3"/>
          </w:tcPr>
          <w:p w:rsidR="008302CF" w:rsidRPr="00DD1205" w:rsidRDefault="008302CF" w:rsidP="00DD1205">
            <w:pPr>
              <w:spacing w:line="360" w:lineRule="auto"/>
              <w:jc w:val="center"/>
              <w:rPr>
                <w:b/>
                <w:bCs/>
              </w:rPr>
            </w:pPr>
            <w:r w:rsidRPr="00DD1205">
              <w:rPr>
                <w:b/>
                <w:bCs/>
                <w:sz w:val="22"/>
                <w:szCs w:val="2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</w:p>
        </w:tc>
      </w:tr>
      <w:tr w:rsidR="008302CF" w:rsidRPr="001C0759" w:rsidTr="00DD1205">
        <w:tc>
          <w:tcPr>
            <w:tcW w:w="5000" w:type="pct"/>
            <w:gridSpan w:val="3"/>
          </w:tcPr>
          <w:p w:rsidR="008302CF" w:rsidRPr="00DD1205" w:rsidRDefault="008302CF" w:rsidP="00DD1205">
            <w:pPr>
              <w:spacing w:line="360" w:lineRule="auto"/>
              <w:jc w:val="center"/>
              <w:rPr>
                <w:b/>
                <w:bCs/>
              </w:rPr>
            </w:pPr>
            <w:r w:rsidRPr="00DD1205">
              <w:rPr>
                <w:b/>
                <w:bCs/>
                <w:sz w:val="22"/>
                <w:szCs w:val="2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</w:p>
        </w:tc>
      </w:tr>
      <w:tr w:rsidR="008302CF" w:rsidRPr="001C0759" w:rsidTr="00DD1205">
        <w:tc>
          <w:tcPr>
            <w:tcW w:w="5000" w:type="pct"/>
            <w:gridSpan w:val="3"/>
          </w:tcPr>
          <w:p w:rsidR="008302CF" w:rsidRPr="00DD1205" w:rsidRDefault="008302CF" w:rsidP="00DD1205">
            <w:pPr>
              <w:spacing w:line="360" w:lineRule="auto"/>
              <w:jc w:val="center"/>
              <w:rPr>
                <w:b/>
                <w:bCs/>
                <w:vertAlign w:val="superscript"/>
                <w:lang w:eastAsia="zh-CN"/>
              </w:rPr>
            </w:pPr>
            <w:r w:rsidRPr="00DD1205">
              <w:rPr>
                <w:b/>
                <w:bCs/>
                <w:sz w:val="22"/>
                <w:szCs w:val="22"/>
                <w:vertAlign w:val="superscript"/>
                <w:lang w:eastAsia="zh-CN"/>
              </w:rPr>
              <w:t>ВЫСШЕГО ОБРАЗОВАНИЯ</w:t>
            </w:r>
          </w:p>
          <w:p w:rsidR="008302CF" w:rsidRPr="00DD1205" w:rsidRDefault="008302CF" w:rsidP="00DD120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8302CF" w:rsidRPr="001C0759" w:rsidTr="00DD1205">
        <w:tc>
          <w:tcPr>
            <w:tcW w:w="5000" w:type="pct"/>
            <w:gridSpan w:val="3"/>
          </w:tcPr>
          <w:p w:rsidR="008302CF" w:rsidRPr="00DD1205" w:rsidRDefault="008302CF" w:rsidP="00DD1205">
            <w:pPr>
              <w:spacing w:line="360" w:lineRule="auto"/>
              <w:jc w:val="center"/>
              <w:rPr>
                <w:b/>
                <w:bCs/>
                <w:vertAlign w:val="superscript"/>
                <w:lang w:eastAsia="zh-CN"/>
              </w:rPr>
            </w:pPr>
            <w:r w:rsidRPr="00DD1205">
              <w:rPr>
                <w:b/>
                <w:bCs/>
                <w:sz w:val="22"/>
                <w:szCs w:val="2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  <w:p w:rsidR="008302CF" w:rsidRPr="00DD1205" w:rsidRDefault="008302CF" w:rsidP="00DD1205">
            <w:pPr>
              <w:tabs>
                <w:tab w:val="left" w:pos="1095"/>
              </w:tabs>
              <w:rPr>
                <w:b/>
              </w:rPr>
            </w:pPr>
          </w:p>
          <w:p w:rsidR="008302CF" w:rsidRPr="00DD1205" w:rsidRDefault="008302CF" w:rsidP="00DD1205">
            <w:pPr>
              <w:tabs>
                <w:tab w:val="left" w:pos="1095"/>
              </w:tabs>
              <w:rPr>
                <w:b/>
              </w:rPr>
            </w:pPr>
          </w:p>
          <w:tbl>
            <w:tblPr>
              <w:tblW w:w="5000" w:type="pct"/>
              <w:tblLook w:val="00A0" w:firstRow="1" w:lastRow="0" w:firstColumn="1" w:lastColumn="0" w:noHBand="0" w:noVBand="0"/>
            </w:tblPr>
            <w:tblGrid>
              <w:gridCol w:w="1626"/>
              <w:gridCol w:w="9147"/>
            </w:tblGrid>
            <w:tr w:rsidR="008302CF" w:rsidRPr="001C0759" w:rsidTr="003D1925">
              <w:tc>
                <w:tcPr>
                  <w:tcW w:w="2500" w:type="pct"/>
                </w:tcPr>
                <w:p w:rsidR="008302CF" w:rsidRPr="001C0759" w:rsidRDefault="008302CF" w:rsidP="003D1925">
                  <w:pPr>
                    <w:spacing w:line="360" w:lineRule="auto"/>
                    <w:ind w:right="27"/>
                    <w:rPr>
                      <w:b/>
                      <w:bCs/>
                      <w:vertAlign w:val="superscript"/>
                    </w:rPr>
                  </w:pPr>
                </w:p>
              </w:tc>
              <w:tc>
                <w:tcPr>
                  <w:tcW w:w="2500" w:type="pct"/>
                </w:tcPr>
                <w:tbl>
                  <w:tblPr>
                    <w:tblW w:w="4253" w:type="dxa"/>
                    <w:tblInd w:w="4678" w:type="dxa"/>
                    <w:tblLook w:val="01E0" w:firstRow="1" w:lastRow="1" w:firstColumn="1" w:lastColumn="1" w:noHBand="0" w:noVBand="0"/>
                  </w:tblPr>
                  <w:tblGrid>
                    <w:gridCol w:w="4253"/>
                  </w:tblGrid>
                  <w:tr w:rsidR="008302CF" w:rsidRPr="009B7C14" w:rsidTr="0095505D">
                    <w:tc>
                      <w:tcPr>
                        <w:tcW w:w="42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55C50" w:rsidRDefault="00255C50" w:rsidP="00255C50">
                        <w:pPr>
                          <w:jc w:val="right"/>
                          <w:rPr>
                            <w:b/>
                            <w:bCs/>
                          </w:rPr>
                        </w:pPr>
                        <w:bookmarkStart w:id="0" w:name="_GoBack"/>
                        <w:r>
                          <w:rPr>
                            <w:b/>
                            <w:bCs/>
                          </w:rPr>
                          <w:t xml:space="preserve">УТВЕРЖДЕНО:                                                       </w:t>
                        </w:r>
                      </w:p>
                      <w:p w:rsidR="00255C50" w:rsidRDefault="00255C50" w:rsidP="00255C50">
                        <w:pPr>
                          <w:jc w:val="right"/>
                          <w:rPr>
                            <w:b/>
                            <w:bCs/>
                            <w:color w:val="FF0000"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              Председатель УМС </w:t>
                        </w:r>
                      </w:p>
                      <w:p w:rsidR="00255C50" w:rsidRDefault="00255C50" w:rsidP="00255C50">
                        <w:pPr>
                          <w:jc w:val="right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Факультета искусств</w:t>
                        </w:r>
                      </w:p>
                      <w:p w:rsidR="00255C50" w:rsidRDefault="00255C50" w:rsidP="00255C50">
                        <w:pPr>
                          <w:jc w:val="right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М.Б. Гуров</w:t>
                        </w:r>
                      </w:p>
                      <w:p w:rsidR="008302CF" w:rsidRDefault="008302CF" w:rsidP="0095505D">
                        <w:pPr>
                          <w:ind w:right="27"/>
                          <w:jc w:val="right"/>
                          <w:rPr>
                            <w:b/>
                            <w:bCs/>
                            <w:sz w:val="32"/>
                            <w:szCs w:val="32"/>
                            <w:vertAlign w:val="superscript"/>
                          </w:rPr>
                        </w:pPr>
                      </w:p>
                    </w:tc>
                  </w:tr>
                  <w:bookmarkEnd w:id="0"/>
                </w:tbl>
                <w:p w:rsidR="008302CF" w:rsidRDefault="008302CF" w:rsidP="0095505D">
                  <w:pPr>
                    <w:rPr>
                      <w:b/>
                      <w:bCs/>
                    </w:rPr>
                  </w:pPr>
                </w:p>
                <w:p w:rsidR="008302CF" w:rsidRDefault="008302CF" w:rsidP="0095505D">
                  <w:pPr>
                    <w:ind w:right="27"/>
                  </w:pPr>
                </w:p>
                <w:p w:rsidR="008302CF" w:rsidRPr="001C0759" w:rsidRDefault="008302CF" w:rsidP="003D1925">
                  <w:pPr>
                    <w:spacing w:line="360" w:lineRule="auto"/>
                    <w:ind w:right="27"/>
                    <w:jc w:val="right"/>
                    <w:rPr>
                      <w:b/>
                      <w:bCs/>
                      <w:vertAlign w:val="superscript"/>
                    </w:rPr>
                  </w:pPr>
                </w:p>
              </w:tc>
            </w:tr>
          </w:tbl>
          <w:p w:rsidR="008302CF" w:rsidRPr="00DD1205" w:rsidRDefault="008302CF" w:rsidP="00DD1205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8302CF" w:rsidRPr="001C0759" w:rsidTr="00DD1205">
        <w:tc>
          <w:tcPr>
            <w:tcW w:w="5000" w:type="pct"/>
            <w:gridSpan w:val="3"/>
          </w:tcPr>
          <w:p w:rsidR="008302CF" w:rsidRPr="00DD1205" w:rsidRDefault="008302CF" w:rsidP="00DD1205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8302CF" w:rsidRPr="001C0759" w:rsidTr="00DD1205">
        <w:tc>
          <w:tcPr>
            <w:tcW w:w="5000" w:type="pct"/>
            <w:gridSpan w:val="3"/>
          </w:tcPr>
          <w:p w:rsidR="008302CF" w:rsidRPr="00DD1205" w:rsidRDefault="008302CF" w:rsidP="00DD1205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8302CF" w:rsidRPr="001C0759" w:rsidTr="00DD1205">
        <w:tc>
          <w:tcPr>
            <w:tcW w:w="5000" w:type="pct"/>
            <w:gridSpan w:val="3"/>
          </w:tcPr>
          <w:p w:rsidR="008302CF" w:rsidRPr="004F477F" w:rsidRDefault="008302CF" w:rsidP="00DD1205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8302CF" w:rsidRPr="001C0759" w:rsidTr="00DD1205">
        <w:tc>
          <w:tcPr>
            <w:tcW w:w="5000" w:type="pct"/>
            <w:gridSpan w:val="3"/>
            <w:vAlign w:val="center"/>
          </w:tcPr>
          <w:p w:rsidR="008302CF" w:rsidRPr="004F477F" w:rsidRDefault="008302CF" w:rsidP="00DD1205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4F477F">
              <w:rPr>
                <w:b/>
                <w:bCs/>
                <w:smallCaps/>
                <w:lang w:eastAsia="zh-CN"/>
              </w:rPr>
              <w:t>ФОНД ОЦЕНОЧНЫХ СРЕДСТВ</w:t>
            </w:r>
          </w:p>
          <w:p w:rsidR="008302CF" w:rsidRPr="004F477F" w:rsidRDefault="008302CF" w:rsidP="00DD1205">
            <w:pPr>
              <w:spacing w:line="360" w:lineRule="auto"/>
              <w:jc w:val="center"/>
              <w:rPr>
                <w:b/>
                <w:bCs/>
              </w:rPr>
            </w:pPr>
            <w:r w:rsidRPr="004F477F">
              <w:rPr>
                <w:b/>
                <w:bCs/>
                <w:smallCaps/>
                <w:lang w:eastAsia="zh-CN"/>
              </w:rPr>
              <w:t>ТЕКУЩЕГО КОНТРОЛЯ И ПРОМЕЖУТОЧНОЙ АТТЕСТАЦИИ ПО ПРАКТИКЕ</w:t>
            </w:r>
          </w:p>
        </w:tc>
      </w:tr>
      <w:tr w:rsidR="008302CF" w:rsidRPr="001C0759" w:rsidTr="00DD1205">
        <w:tc>
          <w:tcPr>
            <w:tcW w:w="1660" w:type="pct"/>
            <w:vAlign w:val="center"/>
          </w:tcPr>
          <w:p w:rsidR="008302CF" w:rsidRPr="004F477F" w:rsidRDefault="008302CF" w:rsidP="00DD1205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81" w:type="pct"/>
            <w:vAlign w:val="center"/>
          </w:tcPr>
          <w:p w:rsidR="008302CF" w:rsidRDefault="008302CF" w:rsidP="00905ADE">
            <w:pPr>
              <w:jc w:val="center"/>
              <w:rPr>
                <w:b/>
                <w:bCs/>
                <w:smallCaps/>
                <w:vertAlign w:val="superscript"/>
              </w:rPr>
            </w:pPr>
            <w:r>
              <w:rPr>
                <w:b/>
                <w:bCs/>
                <w:smallCaps/>
              </w:rPr>
              <w:t>ПРОИЗВОДСТВЕННАЯ ПЕДАГОГИЧЕСКАЯ ПРАКТИКА</w:t>
            </w:r>
            <w:r>
              <w:rPr>
                <w:b/>
                <w:bCs/>
                <w:smallCaps/>
              </w:rPr>
              <w:br/>
            </w:r>
          </w:p>
          <w:p w:rsidR="008302CF" w:rsidRPr="004F477F" w:rsidRDefault="008302CF" w:rsidP="00DD1205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9" w:type="pct"/>
          </w:tcPr>
          <w:p w:rsidR="008302CF" w:rsidRPr="004F477F" w:rsidRDefault="008302CF" w:rsidP="00DD1205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8302CF" w:rsidRPr="001C0759" w:rsidTr="00DD1205">
        <w:tc>
          <w:tcPr>
            <w:tcW w:w="5000" w:type="pct"/>
            <w:gridSpan w:val="3"/>
          </w:tcPr>
          <w:p w:rsidR="008302CF" w:rsidRPr="004F477F" w:rsidRDefault="008302CF" w:rsidP="00905ADE">
            <w:pPr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8302CF" w:rsidRPr="001C0759" w:rsidTr="00DD1205">
        <w:tc>
          <w:tcPr>
            <w:tcW w:w="5000" w:type="pct"/>
            <w:gridSpan w:val="3"/>
          </w:tcPr>
          <w:p w:rsidR="008302CF" w:rsidRPr="00DD1205" w:rsidRDefault="008302CF" w:rsidP="00DD1205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  <w:p w:rsidR="008302CF" w:rsidRPr="00DD1205" w:rsidRDefault="008302CF" w:rsidP="00DD1205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8302CF" w:rsidRPr="001C0759" w:rsidTr="00DD1205">
        <w:tc>
          <w:tcPr>
            <w:tcW w:w="5000" w:type="pct"/>
            <w:gridSpan w:val="3"/>
          </w:tcPr>
          <w:tbl>
            <w:tblPr>
              <w:tblW w:w="5000" w:type="pct"/>
              <w:tblLook w:val="00A0" w:firstRow="1" w:lastRow="0" w:firstColumn="1" w:lastColumn="0" w:noHBand="0" w:noVBand="0"/>
            </w:tblPr>
            <w:tblGrid>
              <w:gridCol w:w="3592"/>
              <w:gridCol w:w="1316"/>
              <w:gridCol w:w="5865"/>
            </w:tblGrid>
            <w:tr w:rsidR="008302CF" w:rsidRPr="001C0759" w:rsidTr="00DD1205">
              <w:tc>
                <w:tcPr>
                  <w:tcW w:w="1667" w:type="pct"/>
                </w:tcPr>
                <w:p w:rsidR="008302CF" w:rsidRPr="00DD1205" w:rsidRDefault="008302CF" w:rsidP="00DD1205">
                  <w:pPr>
                    <w:spacing w:line="276" w:lineRule="auto"/>
                    <w:rPr>
                      <w:b/>
                      <w:bCs/>
                      <w:smallCaps/>
                      <w:lang w:eastAsia="zh-CN"/>
                    </w:rPr>
                  </w:pPr>
                  <w:r w:rsidRPr="00DD1205">
                    <w:rPr>
                      <w:b/>
                      <w:bCs/>
                      <w:sz w:val="22"/>
                      <w:szCs w:val="22"/>
                      <w:lang w:eastAsia="zh-CN"/>
                    </w:rPr>
                    <w:t>Направление подготовки:</w:t>
                  </w:r>
                </w:p>
              </w:tc>
              <w:tc>
                <w:tcPr>
                  <w:tcW w:w="611" w:type="pct"/>
                </w:tcPr>
                <w:p w:rsidR="008302CF" w:rsidRPr="00DD1205" w:rsidRDefault="008302CF" w:rsidP="00DD1205">
                  <w:pPr>
                    <w:spacing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 w:rsidRPr="00DD1205">
                    <w:rPr>
                      <w:b/>
                      <w:bCs/>
                      <w:sz w:val="22"/>
                      <w:szCs w:val="22"/>
                      <w:lang w:eastAsia="zh-CN"/>
                    </w:rPr>
                    <w:t>53.04.06</w:t>
                  </w:r>
                </w:p>
              </w:tc>
              <w:tc>
                <w:tcPr>
                  <w:tcW w:w="2722" w:type="pct"/>
                </w:tcPr>
                <w:p w:rsidR="008302CF" w:rsidRPr="00DD1205" w:rsidRDefault="008302CF" w:rsidP="00DD1205">
                  <w:pPr>
                    <w:spacing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 w:rsidRPr="00DD1205">
                    <w:rPr>
                      <w:b/>
                      <w:bCs/>
                      <w:sz w:val="22"/>
                      <w:szCs w:val="22"/>
                      <w:lang w:eastAsia="zh-CN"/>
                    </w:rPr>
                    <w:t>«</w:t>
                  </w:r>
                  <w:r w:rsidRPr="00DD1205">
                    <w:rPr>
                      <w:b/>
                      <w:sz w:val="22"/>
                      <w:szCs w:val="22"/>
                    </w:rPr>
                    <w:t>Музыкознание и музыкально-прикладное искусство</w:t>
                  </w:r>
                  <w:r w:rsidRPr="00DD1205">
                    <w:rPr>
                      <w:b/>
                      <w:bCs/>
                      <w:sz w:val="22"/>
                      <w:szCs w:val="22"/>
                      <w:lang w:eastAsia="zh-CN"/>
                    </w:rPr>
                    <w:t>»</w:t>
                  </w:r>
                </w:p>
              </w:tc>
            </w:tr>
            <w:tr w:rsidR="008302CF" w:rsidRPr="001C0759" w:rsidTr="00DD1205">
              <w:tc>
                <w:tcPr>
                  <w:tcW w:w="1667" w:type="pct"/>
                </w:tcPr>
                <w:p w:rsidR="008302CF" w:rsidRPr="00DD1205" w:rsidRDefault="008302CF" w:rsidP="00DD1205">
                  <w:pPr>
                    <w:spacing w:line="276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eastAsia="zh-CN"/>
                    </w:rPr>
                    <w:t>Программа</w:t>
                  </w:r>
                  <w:r w:rsidRPr="00DD1205">
                    <w:rPr>
                      <w:b/>
                      <w:bCs/>
                      <w:sz w:val="22"/>
                      <w:szCs w:val="22"/>
                      <w:lang w:eastAsia="zh-CN"/>
                    </w:rPr>
                    <w:t xml:space="preserve"> подготовки:</w:t>
                  </w:r>
                </w:p>
              </w:tc>
              <w:tc>
                <w:tcPr>
                  <w:tcW w:w="3333" w:type="pct"/>
                  <w:gridSpan w:val="2"/>
                </w:tcPr>
                <w:p w:rsidR="008302CF" w:rsidRPr="00DD1205" w:rsidRDefault="008302CF" w:rsidP="00DD1205">
                  <w:pPr>
                    <w:spacing w:line="360" w:lineRule="auto"/>
                    <w:rPr>
                      <w:b/>
                      <w:bCs/>
                      <w:i/>
                      <w:color w:val="FF0000"/>
                      <w:lang w:eastAsia="zh-CN"/>
                    </w:rPr>
                  </w:pPr>
                  <w:r w:rsidRPr="00DD1205">
                    <w:rPr>
                      <w:b/>
                      <w:bCs/>
                      <w:sz w:val="22"/>
                      <w:szCs w:val="22"/>
                      <w:lang w:eastAsia="zh-CN"/>
                    </w:rPr>
                    <w:t>Музыкальная педагогика</w:t>
                  </w:r>
                </w:p>
              </w:tc>
            </w:tr>
            <w:tr w:rsidR="008302CF" w:rsidRPr="001C0759" w:rsidTr="00DD1205">
              <w:tc>
                <w:tcPr>
                  <w:tcW w:w="1667" w:type="pct"/>
                </w:tcPr>
                <w:p w:rsidR="008302CF" w:rsidRPr="00DD1205" w:rsidRDefault="008302CF" w:rsidP="00DD1205">
                  <w:pPr>
                    <w:spacing w:line="276" w:lineRule="auto"/>
                    <w:rPr>
                      <w:b/>
                      <w:bCs/>
                      <w:lang w:eastAsia="zh-CN"/>
                    </w:rPr>
                  </w:pPr>
                  <w:r w:rsidRPr="00DD1205">
                    <w:rPr>
                      <w:b/>
                      <w:bCs/>
                      <w:sz w:val="22"/>
                      <w:szCs w:val="22"/>
                    </w:rPr>
                    <w:t>Квалификация выпускника:</w:t>
                  </w:r>
                </w:p>
              </w:tc>
              <w:tc>
                <w:tcPr>
                  <w:tcW w:w="3333" w:type="pct"/>
                  <w:gridSpan w:val="2"/>
                </w:tcPr>
                <w:p w:rsidR="008302CF" w:rsidRPr="00DD1205" w:rsidRDefault="008302CF" w:rsidP="00DD1205">
                  <w:pPr>
                    <w:spacing w:line="360" w:lineRule="auto"/>
                    <w:rPr>
                      <w:b/>
                    </w:rPr>
                  </w:pPr>
                  <w:r w:rsidRPr="00DD1205">
                    <w:rPr>
                      <w:b/>
                      <w:sz w:val="22"/>
                      <w:szCs w:val="22"/>
                    </w:rPr>
                    <w:t>Магистр</w:t>
                  </w:r>
                </w:p>
                <w:p w:rsidR="008302CF" w:rsidRPr="00DD1205" w:rsidRDefault="008302CF" w:rsidP="00DD1205">
                  <w:pPr>
                    <w:spacing w:line="360" w:lineRule="auto"/>
                    <w:rPr>
                      <w:b/>
                      <w:bCs/>
                      <w:lang w:eastAsia="zh-CN"/>
                    </w:rPr>
                  </w:pPr>
                </w:p>
              </w:tc>
            </w:tr>
            <w:tr w:rsidR="008302CF" w:rsidRPr="001C0759" w:rsidTr="00DD1205">
              <w:tc>
                <w:tcPr>
                  <w:tcW w:w="1667" w:type="pct"/>
                </w:tcPr>
                <w:p w:rsidR="008302CF" w:rsidRPr="00DD1205" w:rsidRDefault="008302CF" w:rsidP="00DD1205">
                  <w:pPr>
                    <w:spacing w:line="276" w:lineRule="auto"/>
                    <w:rPr>
                      <w:b/>
                      <w:bCs/>
                      <w:lang w:eastAsia="zh-CN"/>
                    </w:rPr>
                  </w:pPr>
                  <w:r w:rsidRPr="00DD1205">
                    <w:rPr>
                      <w:b/>
                      <w:bCs/>
                      <w:sz w:val="22"/>
                      <w:szCs w:val="22"/>
                      <w:lang w:eastAsia="zh-CN"/>
                    </w:rPr>
                    <w:t>Форма обучения:</w:t>
                  </w:r>
                </w:p>
              </w:tc>
              <w:tc>
                <w:tcPr>
                  <w:tcW w:w="3333" w:type="pct"/>
                  <w:gridSpan w:val="2"/>
                </w:tcPr>
                <w:p w:rsidR="008302CF" w:rsidRPr="00DD1205" w:rsidRDefault="008302CF" w:rsidP="00DD1205">
                  <w:pPr>
                    <w:spacing w:line="360" w:lineRule="auto"/>
                    <w:rPr>
                      <w:b/>
                      <w:bCs/>
                      <w:lang w:eastAsia="zh-CN"/>
                    </w:rPr>
                  </w:pPr>
                  <w:r w:rsidRPr="00DD1205">
                    <w:rPr>
                      <w:b/>
                      <w:bCs/>
                      <w:sz w:val="22"/>
                      <w:szCs w:val="22"/>
                      <w:lang w:eastAsia="zh-CN"/>
                    </w:rPr>
                    <w:t>очная</w:t>
                  </w:r>
                </w:p>
                <w:p w:rsidR="008302CF" w:rsidRPr="00DD1205" w:rsidRDefault="008302CF" w:rsidP="00DD1205">
                  <w:pPr>
                    <w:spacing w:line="360" w:lineRule="auto"/>
                    <w:rPr>
                      <w:b/>
                      <w:bCs/>
                      <w:lang w:eastAsia="zh-CN"/>
                    </w:rPr>
                  </w:pPr>
                </w:p>
              </w:tc>
            </w:tr>
          </w:tbl>
          <w:p w:rsidR="008302CF" w:rsidRPr="00DD1205" w:rsidRDefault="008302CF" w:rsidP="00DD1205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8302CF" w:rsidRPr="001C0759" w:rsidRDefault="008302CF" w:rsidP="003D27B0">
      <w:pPr>
        <w:jc w:val="center"/>
      </w:pPr>
    </w:p>
    <w:p w:rsidR="008302CF" w:rsidRPr="00DA5634" w:rsidRDefault="008302CF" w:rsidP="0071139C">
      <w:pPr>
        <w:tabs>
          <w:tab w:val="left" w:pos="10000"/>
        </w:tabs>
        <w:jc w:val="both"/>
        <w:rPr>
          <w:vertAlign w:val="superscript"/>
        </w:rPr>
      </w:pPr>
      <w:r w:rsidRPr="001C0759">
        <w:br w:type="page"/>
      </w:r>
      <w:bookmarkStart w:id="1" w:name="_Toc2350708"/>
      <w:r w:rsidRPr="00DA5634">
        <w:lastRenderedPageBreak/>
        <w:t>Фонд оценочных средств предназначен для контроля сформированности компетенций (знаний, умений, навыков и владений) обучающихся по направлению подготовки 53.04.06 Музыкознание и музыкаль</w:t>
      </w:r>
      <w:r>
        <w:t>но-прикладное искусство, программе</w:t>
      </w:r>
      <w:r w:rsidRPr="00DA5634">
        <w:t xml:space="preserve"> «Музыкальная педагогика» по</w:t>
      </w:r>
      <w:r>
        <w:t xml:space="preserve"> производственной (педагогической) практике</w:t>
      </w:r>
      <w:r w:rsidRPr="00DA5634">
        <w:t>.</w:t>
      </w:r>
    </w:p>
    <w:p w:rsidR="008302CF" w:rsidRPr="00DA5634" w:rsidRDefault="008302CF" w:rsidP="0071139C">
      <w:pPr>
        <w:pStyle w:val="ReportHead"/>
        <w:suppressAutoHyphens/>
        <w:ind w:firstLine="850"/>
        <w:jc w:val="both"/>
        <w:rPr>
          <w:rFonts w:ascii="Times New Roman" w:hAnsi="Times New Roman"/>
        </w:rPr>
      </w:pPr>
    </w:p>
    <w:p w:rsidR="008302CF" w:rsidRPr="0095505D" w:rsidRDefault="008302CF" w:rsidP="0095505D">
      <w:pPr>
        <w:ind w:left="720"/>
        <w:rPr>
          <w:b/>
        </w:rPr>
      </w:pPr>
      <w:r w:rsidRPr="0095505D">
        <w:rPr>
          <w:b/>
        </w:rPr>
        <w:t>1. Перечень компетенций</w:t>
      </w:r>
      <w:bookmarkEnd w:id="1"/>
      <w:r w:rsidRPr="0095505D">
        <w:rPr>
          <w:b/>
        </w:rPr>
        <w:t xml:space="preserve"> и планируемые результаты обучения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1"/>
        <w:gridCol w:w="2429"/>
        <w:gridCol w:w="1215"/>
        <w:gridCol w:w="4944"/>
      </w:tblGrid>
      <w:tr w:rsidR="008302CF" w:rsidTr="00E33B7B">
        <w:trPr>
          <w:trHeight w:val="250"/>
        </w:trPr>
        <w:tc>
          <w:tcPr>
            <w:tcW w:w="1665" w:type="dxa"/>
          </w:tcPr>
          <w:p w:rsidR="008302CF" w:rsidRDefault="008302CF" w:rsidP="00E33B7B">
            <w:pPr>
              <w:jc w:val="both"/>
              <w:rPr>
                <w:b/>
              </w:rPr>
            </w:pPr>
            <w:r>
              <w:rPr>
                <w:b/>
              </w:rPr>
              <w:t>Компетенция (код и наименование)</w:t>
            </w:r>
          </w:p>
        </w:tc>
        <w:tc>
          <w:tcPr>
            <w:tcW w:w="2227" w:type="dxa"/>
          </w:tcPr>
          <w:p w:rsidR="008302CF" w:rsidRPr="001C14E4" w:rsidRDefault="008302CF" w:rsidP="00E33B7B">
            <w:pPr>
              <w:jc w:val="both"/>
              <w:rPr>
                <w:b/>
              </w:rPr>
            </w:pPr>
            <w:r w:rsidRPr="001C14E4">
              <w:rPr>
                <w:b/>
              </w:rPr>
              <w:t>Индикаторы</w:t>
            </w:r>
          </w:p>
          <w:p w:rsidR="008302CF" w:rsidRPr="001C14E4" w:rsidRDefault="008302CF" w:rsidP="00E33B7B">
            <w:pPr>
              <w:jc w:val="both"/>
              <w:rPr>
                <w:b/>
              </w:rPr>
            </w:pPr>
            <w:r w:rsidRPr="001C14E4">
              <w:rPr>
                <w:b/>
              </w:rPr>
              <w:t>компетенций</w:t>
            </w:r>
          </w:p>
          <w:p w:rsidR="008302CF" w:rsidRPr="001C14E4" w:rsidRDefault="008302CF" w:rsidP="00E33B7B">
            <w:pPr>
              <w:jc w:val="both"/>
              <w:rPr>
                <w:b/>
              </w:rPr>
            </w:pPr>
          </w:p>
          <w:p w:rsidR="008302CF" w:rsidRDefault="008302CF" w:rsidP="00E33B7B">
            <w:pPr>
              <w:jc w:val="both"/>
              <w:rPr>
                <w:b/>
              </w:rPr>
            </w:pPr>
          </w:p>
        </w:tc>
        <w:tc>
          <w:tcPr>
            <w:tcW w:w="5678" w:type="dxa"/>
            <w:gridSpan w:val="2"/>
          </w:tcPr>
          <w:p w:rsidR="008302CF" w:rsidRDefault="008302CF" w:rsidP="00E33B7B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</w:tr>
      <w:tr w:rsidR="008302CF" w:rsidRPr="00D73970" w:rsidTr="00E33B7B">
        <w:tblPrEx>
          <w:tblLook w:val="00A0" w:firstRow="1" w:lastRow="0" w:firstColumn="1" w:lastColumn="0" w:noHBand="0" w:noVBand="0"/>
        </w:tblPrEx>
        <w:trPr>
          <w:trHeight w:val="627"/>
        </w:trPr>
        <w:tc>
          <w:tcPr>
            <w:tcW w:w="1665" w:type="dxa"/>
            <w:vMerge w:val="restart"/>
            <w:shd w:val="clear" w:color="000000" w:fill="FFFFFF"/>
          </w:tcPr>
          <w:p w:rsidR="008302CF" w:rsidRDefault="008302CF" w:rsidP="00E33B7B">
            <w:pPr>
              <w:tabs>
                <w:tab w:val="left" w:pos="1620"/>
              </w:tabs>
              <w:ind w:right="-177"/>
            </w:pPr>
            <w:r w:rsidRPr="00D73970">
              <w:t>УК-3</w:t>
            </w:r>
            <w:r>
              <w:t xml:space="preserve"> </w:t>
            </w:r>
          </w:p>
          <w:p w:rsidR="008302CF" w:rsidRDefault="008302CF" w:rsidP="00E33B7B">
            <w:pPr>
              <w:tabs>
                <w:tab w:val="left" w:pos="1620"/>
              </w:tabs>
              <w:ind w:right="-177"/>
            </w:pPr>
            <w:r w:rsidRPr="00441B07">
              <w:t>Способен организовывать и руководить работой команды, вырабатывать командную стратегию для достижения поставленной цели</w:t>
            </w:r>
          </w:p>
          <w:p w:rsidR="008302CF" w:rsidRPr="00D73970" w:rsidRDefault="008302CF" w:rsidP="00E33B7B">
            <w:pPr>
              <w:tabs>
                <w:tab w:val="left" w:pos="1620"/>
              </w:tabs>
              <w:ind w:right="-177"/>
              <w:rPr>
                <w:b/>
                <w:bCs/>
                <w:color w:val="FFFFFF"/>
              </w:rPr>
            </w:pPr>
            <w:r w:rsidRPr="00D73970">
              <w:rPr>
                <w:b/>
                <w:bCs/>
                <w:color w:val="FFFFFF"/>
              </w:rPr>
              <w:t>УК-3</w:t>
            </w:r>
          </w:p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000000"/>
              </w:rPr>
            </w:pPr>
            <w:r w:rsidRPr="00D73970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2227" w:type="dxa"/>
            <w:vMerge w:val="restart"/>
            <w:shd w:val="clear" w:color="000000" w:fill="FFFFFF"/>
          </w:tcPr>
          <w:p w:rsidR="008302CF" w:rsidRPr="00441B07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441B07">
              <w:rPr>
                <w:color w:val="000000"/>
              </w:rPr>
              <w:t xml:space="preserve">УК-3.1. </w:t>
            </w:r>
          </w:p>
          <w:p w:rsidR="008302CF" w:rsidRPr="00441B07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441B07">
              <w:rPr>
                <w:color w:val="000000"/>
              </w:rPr>
              <w:t>Понимает и знает особенности формирования эффективной команды</w:t>
            </w:r>
          </w:p>
          <w:p w:rsidR="008302CF" w:rsidRPr="00441B07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441B07">
              <w:rPr>
                <w:color w:val="000000"/>
              </w:rPr>
              <w:t xml:space="preserve">УК-3.2. </w:t>
            </w:r>
          </w:p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441B07">
              <w:rPr>
                <w:color w:val="000000"/>
              </w:rPr>
              <w:t>Демонстрирует поведение эффективного организатора и координатора командного взаимодействия</w:t>
            </w:r>
          </w:p>
        </w:tc>
        <w:tc>
          <w:tcPr>
            <w:tcW w:w="1120" w:type="dxa"/>
            <w:shd w:val="clear" w:color="000000" w:fill="FFFFFF"/>
          </w:tcPr>
          <w:p w:rsidR="008302CF" w:rsidRPr="002339B2" w:rsidRDefault="008302CF" w:rsidP="00E33B7B">
            <w:pPr>
              <w:tabs>
                <w:tab w:val="left" w:pos="1620"/>
              </w:tabs>
              <w:rPr>
                <w:b/>
                <w:color w:val="000000"/>
              </w:rPr>
            </w:pPr>
            <w:r w:rsidRPr="002339B2">
              <w:rPr>
                <w:b/>
                <w:color w:val="000000"/>
              </w:rPr>
              <w:t>Знать</w:t>
            </w:r>
          </w:p>
        </w:tc>
        <w:tc>
          <w:tcPr>
            <w:tcW w:w="4558" w:type="dxa"/>
            <w:shd w:val="clear" w:color="000000" w:fill="FFFFFF"/>
          </w:tcPr>
          <w:p w:rsidR="008302CF" w:rsidRPr="00441B07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441B07">
              <w:rPr>
                <w:color w:val="000000"/>
              </w:rPr>
              <w:t>– общие формы организации деятельности коллектива;</w:t>
            </w:r>
          </w:p>
          <w:p w:rsidR="008302CF" w:rsidRPr="00441B07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441B07">
              <w:rPr>
                <w:color w:val="000000"/>
              </w:rPr>
              <w:t>– психологию межличностных отношений в группах разного возраста;</w:t>
            </w:r>
          </w:p>
          <w:p w:rsidR="008302CF" w:rsidRPr="00D73970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441B07">
              <w:rPr>
                <w:color w:val="000000"/>
              </w:rPr>
              <w:t>– основы стратегического планирования работы коллектива для достижения поставленной цели;</w:t>
            </w:r>
          </w:p>
        </w:tc>
      </w:tr>
      <w:tr w:rsidR="008302CF" w:rsidRPr="00D73970" w:rsidTr="00E33B7B">
        <w:tblPrEx>
          <w:tblLook w:val="00A0" w:firstRow="1" w:lastRow="0" w:firstColumn="1" w:lastColumn="0" w:noHBand="0" w:noVBand="0"/>
        </w:tblPrEx>
        <w:trPr>
          <w:trHeight w:val="976"/>
        </w:trPr>
        <w:tc>
          <w:tcPr>
            <w:tcW w:w="1665" w:type="dxa"/>
            <w:vMerge/>
            <w:shd w:val="clear" w:color="000000" w:fill="FFFFFF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</w:p>
        </w:tc>
        <w:tc>
          <w:tcPr>
            <w:tcW w:w="2227" w:type="dxa"/>
            <w:vMerge/>
            <w:vAlign w:val="center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</w:p>
        </w:tc>
        <w:tc>
          <w:tcPr>
            <w:tcW w:w="1120" w:type="dxa"/>
            <w:shd w:val="clear" w:color="000000" w:fill="FFFFFF"/>
          </w:tcPr>
          <w:p w:rsidR="008302CF" w:rsidRPr="002339B2" w:rsidRDefault="008302CF" w:rsidP="00E33B7B">
            <w:pPr>
              <w:tabs>
                <w:tab w:val="left" w:pos="1620"/>
              </w:tabs>
              <w:rPr>
                <w:b/>
                <w:color w:val="000000"/>
              </w:rPr>
            </w:pPr>
            <w:r w:rsidRPr="002339B2">
              <w:rPr>
                <w:b/>
                <w:color w:val="000000"/>
              </w:rPr>
              <w:t>Уметь</w:t>
            </w:r>
          </w:p>
        </w:tc>
        <w:tc>
          <w:tcPr>
            <w:tcW w:w="4558" w:type="dxa"/>
            <w:shd w:val="clear" w:color="000000" w:fill="FFFFFF"/>
          </w:tcPr>
          <w:p w:rsidR="008302CF" w:rsidRPr="00514915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514915">
              <w:rPr>
                <w:color w:val="000000"/>
              </w:rPr>
              <w:t>– создавать в коллективе психологически безопасную доброжелательную среду;</w:t>
            </w:r>
          </w:p>
          <w:p w:rsidR="008302CF" w:rsidRPr="00514915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514915">
              <w:rPr>
                <w:color w:val="000000"/>
              </w:rPr>
              <w:t>– учитывать в своей социальной и профессиональной деятельности интересы коллег;</w:t>
            </w:r>
          </w:p>
          <w:p w:rsidR="008302CF" w:rsidRPr="00514915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514915">
              <w:rPr>
                <w:color w:val="000000"/>
              </w:rPr>
              <w:t>– предвидеть результаты (последствия) как личных, так и коллективных действий;</w:t>
            </w:r>
          </w:p>
          <w:p w:rsidR="008302CF" w:rsidRPr="00D73970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514915">
              <w:rPr>
                <w:color w:val="000000"/>
              </w:rPr>
              <w:t>– планировать командную работу, распределять поручения и делегировать полномочия членам команды;</w:t>
            </w:r>
          </w:p>
        </w:tc>
      </w:tr>
      <w:tr w:rsidR="008302CF" w:rsidRPr="00D73970" w:rsidTr="00E33B7B">
        <w:tblPrEx>
          <w:tblLook w:val="00A0" w:firstRow="1" w:lastRow="0" w:firstColumn="1" w:lastColumn="0" w:noHBand="0" w:noVBand="0"/>
        </w:tblPrEx>
        <w:trPr>
          <w:trHeight w:val="1125"/>
        </w:trPr>
        <w:tc>
          <w:tcPr>
            <w:tcW w:w="1665" w:type="dxa"/>
            <w:vMerge/>
            <w:shd w:val="clear" w:color="000000" w:fill="FFFFFF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</w:p>
        </w:tc>
        <w:tc>
          <w:tcPr>
            <w:tcW w:w="2227" w:type="dxa"/>
            <w:vMerge/>
            <w:vAlign w:val="center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</w:p>
        </w:tc>
        <w:tc>
          <w:tcPr>
            <w:tcW w:w="1120" w:type="dxa"/>
            <w:shd w:val="clear" w:color="000000" w:fill="FFFFFF"/>
          </w:tcPr>
          <w:p w:rsidR="008302CF" w:rsidRPr="002339B2" w:rsidRDefault="008302CF" w:rsidP="00E33B7B">
            <w:pPr>
              <w:tabs>
                <w:tab w:val="left" w:pos="1620"/>
              </w:tabs>
              <w:rPr>
                <w:b/>
                <w:color w:val="000000"/>
              </w:rPr>
            </w:pPr>
            <w:r w:rsidRPr="002339B2">
              <w:rPr>
                <w:b/>
                <w:color w:val="000000"/>
              </w:rPr>
              <w:t>Владеть</w:t>
            </w:r>
          </w:p>
        </w:tc>
        <w:tc>
          <w:tcPr>
            <w:tcW w:w="4558" w:type="dxa"/>
            <w:shd w:val="clear" w:color="000000" w:fill="FFFFFF"/>
          </w:tcPr>
          <w:p w:rsidR="008302CF" w:rsidRPr="00514915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>
              <w:rPr>
                <w:color w:val="000000"/>
              </w:rPr>
              <w:t>–</w:t>
            </w:r>
            <w:r w:rsidRPr="00514915">
              <w:rPr>
                <w:color w:val="000000"/>
              </w:rPr>
              <w:t xml:space="preserve"> навыками постановки цели в условиях командой работы;</w:t>
            </w:r>
          </w:p>
          <w:p w:rsidR="008302CF" w:rsidRPr="00514915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>
              <w:rPr>
                <w:color w:val="000000"/>
              </w:rPr>
              <w:t>–</w:t>
            </w:r>
            <w:r w:rsidRPr="00514915">
              <w:rPr>
                <w:color w:val="000000"/>
              </w:rPr>
              <w:t xml:space="preserve"> способами управления командной работой в решении поставленных задач;</w:t>
            </w:r>
          </w:p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514915">
              <w:rPr>
                <w:color w:val="000000"/>
              </w:rPr>
              <w:t>– навыками преодоления возникающих в коллективе разногласий, споров и конфликтов на основе учета интересов всех сторон.</w:t>
            </w:r>
          </w:p>
        </w:tc>
      </w:tr>
      <w:tr w:rsidR="008302CF" w:rsidRPr="00D73970" w:rsidTr="00E33B7B">
        <w:tblPrEx>
          <w:tblLook w:val="00A0" w:firstRow="1" w:lastRow="0" w:firstColumn="1" w:lastColumn="0" w:noHBand="0" w:noVBand="0"/>
        </w:tblPrEx>
        <w:trPr>
          <w:trHeight w:val="698"/>
        </w:trPr>
        <w:tc>
          <w:tcPr>
            <w:tcW w:w="1665" w:type="dxa"/>
            <w:vMerge w:val="restart"/>
            <w:shd w:val="clear" w:color="000000" w:fill="FFFFFF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  <w:r w:rsidRPr="00D73970">
              <w:t>ОПК-2</w:t>
            </w:r>
            <w:r w:rsidRPr="00D73970">
              <w:rPr>
                <w:b/>
                <w:bCs/>
                <w:color w:val="FFFFFF"/>
              </w:rPr>
              <w:t>-</w:t>
            </w:r>
            <w:r w:rsidRPr="00D73970">
              <w:t xml:space="preserve"> Способен </w:t>
            </w:r>
            <w:r w:rsidRPr="00D73970">
              <w:rPr>
                <w:bCs/>
                <w:spacing w:val="-4"/>
              </w:rPr>
              <w:t>воспроизводить музыкальные сочинения, записанные разными видами нотации</w:t>
            </w:r>
            <w:r w:rsidRPr="00D73970">
              <w:rPr>
                <w:b/>
                <w:bCs/>
                <w:color w:val="FFFFFF"/>
              </w:rPr>
              <w:t xml:space="preserve"> 3</w:t>
            </w:r>
          </w:p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000000"/>
              </w:rPr>
            </w:pPr>
            <w:r w:rsidRPr="00D73970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2227" w:type="dxa"/>
            <w:vMerge w:val="restart"/>
            <w:shd w:val="clear" w:color="000000" w:fill="FFFFFF"/>
          </w:tcPr>
          <w:p w:rsidR="008302CF" w:rsidRPr="00514915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514915">
              <w:rPr>
                <w:color w:val="000000"/>
              </w:rPr>
              <w:t xml:space="preserve">ОПК-2.1. </w:t>
            </w:r>
          </w:p>
          <w:p w:rsidR="008302CF" w:rsidRPr="00514915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514915">
              <w:rPr>
                <w:color w:val="000000"/>
              </w:rPr>
              <w:t>Распознает нотный текст, записанный разными видами нотации</w:t>
            </w:r>
          </w:p>
          <w:p w:rsidR="008302CF" w:rsidRPr="00514915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514915">
              <w:rPr>
                <w:color w:val="000000"/>
              </w:rPr>
              <w:t>ОПК-2.2.</w:t>
            </w:r>
          </w:p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514915">
              <w:rPr>
                <w:color w:val="000000"/>
              </w:rPr>
              <w:t>Воспроизводит голосом или на своем музыкальном инструменте сольные, ансамблевые и оркестровые партии</w:t>
            </w:r>
          </w:p>
        </w:tc>
        <w:tc>
          <w:tcPr>
            <w:tcW w:w="1120" w:type="dxa"/>
            <w:shd w:val="clear" w:color="000000" w:fill="FFFFFF"/>
          </w:tcPr>
          <w:p w:rsidR="008302CF" w:rsidRPr="002339B2" w:rsidRDefault="008302CF" w:rsidP="00E33B7B">
            <w:pPr>
              <w:tabs>
                <w:tab w:val="left" w:pos="1620"/>
              </w:tabs>
              <w:rPr>
                <w:b/>
                <w:color w:val="000000"/>
              </w:rPr>
            </w:pPr>
            <w:r w:rsidRPr="002339B2">
              <w:rPr>
                <w:b/>
                <w:color w:val="000000"/>
              </w:rPr>
              <w:t>Знать</w:t>
            </w:r>
          </w:p>
        </w:tc>
        <w:tc>
          <w:tcPr>
            <w:tcW w:w="4558" w:type="dxa"/>
            <w:shd w:val="clear" w:color="000000" w:fill="FFFFFF"/>
          </w:tcPr>
          <w:p w:rsidR="008302CF" w:rsidRPr="00514915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514915">
              <w:rPr>
                <w:color w:val="000000"/>
              </w:rPr>
              <w:t>– традиционные знаки музыкальной нотации;</w:t>
            </w:r>
          </w:p>
          <w:p w:rsidR="008302CF" w:rsidRPr="00D73970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514915">
              <w:rPr>
                <w:color w:val="000000"/>
              </w:rPr>
              <w:t>– нетрадиционные способы нотации, используемые композиторами ХХ - XXI вв.;</w:t>
            </w:r>
          </w:p>
        </w:tc>
      </w:tr>
      <w:tr w:rsidR="008302CF" w:rsidRPr="00D73970" w:rsidTr="00E33B7B">
        <w:tblPrEx>
          <w:tblLook w:val="00A0" w:firstRow="1" w:lastRow="0" w:firstColumn="1" w:lastColumn="0" w:noHBand="0" w:noVBand="0"/>
        </w:tblPrEx>
        <w:trPr>
          <w:trHeight w:val="1125"/>
        </w:trPr>
        <w:tc>
          <w:tcPr>
            <w:tcW w:w="1665" w:type="dxa"/>
            <w:vMerge/>
            <w:shd w:val="clear" w:color="000000" w:fill="FFFFFF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</w:p>
        </w:tc>
        <w:tc>
          <w:tcPr>
            <w:tcW w:w="2227" w:type="dxa"/>
            <w:vMerge/>
            <w:vAlign w:val="center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</w:p>
        </w:tc>
        <w:tc>
          <w:tcPr>
            <w:tcW w:w="1120" w:type="dxa"/>
            <w:shd w:val="clear" w:color="000000" w:fill="FFFFFF"/>
          </w:tcPr>
          <w:p w:rsidR="008302CF" w:rsidRPr="002339B2" w:rsidRDefault="008302CF" w:rsidP="00E33B7B">
            <w:pPr>
              <w:tabs>
                <w:tab w:val="left" w:pos="1620"/>
              </w:tabs>
              <w:rPr>
                <w:b/>
                <w:color w:val="000000"/>
              </w:rPr>
            </w:pPr>
            <w:r w:rsidRPr="002339B2">
              <w:rPr>
                <w:b/>
                <w:color w:val="000000"/>
              </w:rPr>
              <w:t>Уметь</w:t>
            </w:r>
          </w:p>
        </w:tc>
        <w:tc>
          <w:tcPr>
            <w:tcW w:w="4558" w:type="dxa"/>
            <w:shd w:val="clear" w:color="000000" w:fill="FFFFFF"/>
          </w:tcPr>
          <w:p w:rsidR="008302CF" w:rsidRPr="00514915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514915">
              <w:rPr>
                <w:color w:val="000000"/>
              </w:rPr>
              <w:t>- грамотно прочитывать нотный текст, создавая условия для адекватной авторскому замыслу интерпретации сочинения;</w:t>
            </w:r>
          </w:p>
          <w:p w:rsidR="008302CF" w:rsidRPr="00514915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514915">
              <w:rPr>
                <w:color w:val="000000"/>
              </w:rPr>
              <w:t>- распознавать знаки нотной записи, включая авторские, отражая при воспроизведении музыкального сочинения предписанные композитором исполнительские нюансы;</w:t>
            </w:r>
          </w:p>
          <w:p w:rsidR="008302CF" w:rsidRPr="00D73970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</w:p>
        </w:tc>
      </w:tr>
      <w:tr w:rsidR="008302CF" w:rsidRPr="00D73970" w:rsidTr="00E33B7B">
        <w:tblPrEx>
          <w:tblLook w:val="00A0" w:firstRow="1" w:lastRow="0" w:firstColumn="1" w:lastColumn="0" w:noHBand="0" w:noVBand="0"/>
        </w:tblPrEx>
        <w:trPr>
          <w:trHeight w:val="1125"/>
        </w:trPr>
        <w:tc>
          <w:tcPr>
            <w:tcW w:w="1665" w:type="dxa"/>
            <w:vMerge/>
            <w:shd w:val="clear" w:color="000000" w:fill="FFFFFF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</w:p>
        </w:tc>
        <w:tc>
          <w:tcPr>
            <w:tcW w:w="2227" w:type="dxa"/>
            <w:vMerge/>
            <w:vAlign w:val="center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</w:p>
        </w:tc>
        <w:tc>
          <w:tcPr>
            <w:tcW w:w="1120" w:type="dxa"/>
            <w:shd w:val="clear" w:color="000000" w:fill="FFFFFF"/>
          </w:tcPr>
          <w:p w:rsidR="008302CF" w:rsidRPr="002339B2" w:rsidRDefault="008302CF" w:rsidP="00E33B7B">
            <w:pPr>
              <w:tabs>
                <w:tab w:val="left" w:pos="1620"/>
              </w:tabs>
              <w:rPr>
                <w:b/>
                <w:color w:val="000000"/>
              </w:rPr>
            </w:pPr>
            <w:r w:rsidRPr="002339B2">
              <w:rPr>
                <w:b/>
                <w:color w:val="000000"/>
              </w:rPr>
              <w:t>Владеть</w:t>
            </w:r>
          </w:p>
        </w:tc>
        <w:tc>
          <w:tcPr>
            <w:tcW w:w="4558" w:type="dxa"/>
            <w:shd w:val="clear" w:color="000000" w:fill="FFFFFF"/>
          </w:tcPr>
          <w:p w:rsidR="008302CF" w:rsidRPr="00D73970" w:rsidRDefault="008302CF" w:rsidP="00E33B7B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line="234" w:lineRule="auto"/>
              <w:rPr>
                <w:color w:val="000000"/>
              </w:rPr>
            </w:pPr>
            <w:r w:rsidRPr="00514915">
              <w:rPr>
                <w:color w:val="000000"/>
              </w:rPr>
              <w:t>- свободным чтением музыкального текста сочинения, записанного традиционными и новейшими методами нотации.</w:t>
            </w:r>
          </w:p>
        </w:tc>
      </w:tr>
      <w:tr w:rsidR="008302CF" w:rsidRPr="00D73970" w:rsidTr="00E33B7B">
        <w:tblPrEx>
          <w:tblLook w:val="00A0" w:firstRow="1" w:lastRow="0" w:firstColumn="1" w:lastColumn="0" w:noHBand="0" w:noVBand="0"/>
        </w:tblPrEx>
        <w:trPr>
          <w:trHeight w:val="1500"/>
        </w:trPr>
        <w:tc>
          <w:tcPr>
            <w:tcW w:w="1665" w:type="dxa"/>
            <w:vMerge w:val="restart"/>
            <w:shd w:val="clear" w:color="000000" w:fill="FFFFFF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  <w:r w:rsidRPr="00D73970">
              <w:lastRenderedPageBreak/>
              <w:t>ОПК-3</w:t>
            </w:r>
            <w:r w:rsidRPr="00D73970">
              <w:rPr>
                <w:b/>
                <w:bCs/>
                <w:color w:val="FFFFFF"/>
              </w:rPr>
              <w:t>-</w:t>
            </w:r>
            <w:r w:rsidRPr="00D73970">
              <w:t xml:space="preserve">Способен </w:t>
            </w:r>
            <w:r w:rsidRPr="00D73970">
              <w:rPr>
                <w:bCs/>
                <w:spacing w:val="-4"/>
              </w:rPr>
              <w:t>планировать образовательный процесс, выполнять методическую работу, применять в образовательном процессе результативные для решения задач музыкально-педагогические методики, разрабатывать новые технологии в области музыкальной педагогики</w:t>
            </w:r>
            <w:r w:rsidRPr="00D73970">
              <w:rPr>
                <w:b/>
                <w:bCs/>
                <w:color w:val="FFFFFF"/>
              </w:rPr>
              <w:t>3</w:t>
            </w:r>
          </w:p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000000"/>
              </w:rPr>
            </w:pPr>
            <w:r w:rsidRPr="00D73970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2227" w:type="dxa"/>
            <w:vMerge w:val="restart"/>
            <w:shd w:val="clear" w:color="000000" w:fill="FFFFFF"/>
          </w:tcPr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ОПК-3.1.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Планирует учебный процесс, применяя результативные музыкально-педагогические методики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ОПК-3.2.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Выполняет методическую работу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ОПК-3.3.</w:t>
            </w:r>
          </w:p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Разрабатывает новые технологии в области музыкальной педагогики</w:t>
            </w:r>
          </w:p>
        </w:tc>
        <w:tc>
          <w:tcPr>
            <w:tcW w:w="1120" w:type="dxa"/>
            <w:shd w:val="clear" w:color="000000" w:fill="FFFFFF"/>
          </w:tcPr>
          <w:p w:rsidR="008302CF" w:rsidRPr="002339B2" w:rsidRDefault="008302CF" w:rsidP="00E33B7B">
            <w:pPr>
              <w:tabs>
                <w:tab w:val="left" w:pos="1620"/>
              </w:tabs>
              <w:rPr>
                <w:b/>
                <w:color w:val="000000"/>
              </w:rPr>
            </w:pPr>
            <w:r w:rsidRPr="002339B2">
              <w:rPr>
                <w:b/>
                <w:color w:val="000000"/>
              </w:rPr>
              <w:t>Знать</w:t>
            </w:r>
          </w:p>
        </w:tc>
        <w:tc>
          <w:tcPr>
            <w:tcW w:w="4558" w:type="dxa"/>
            <w:shd w:val="clear" w:color="000000" w:fill="FFFFFF"/>
          </w:tcPr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объекты и содержание профессионального музыкального образования, его взаимосвязь с другими отраслями научных знаний;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закономерности психического развития обучающихся и особенности их проявления в учебном процессе в разные возрастные периоды;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сущность и структуру образовательных процессов;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способы взаимодействия педагога с различными субъектами образовательного процесса;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 xml:space="preserve">– образовательную, воспитательную и развивающую функции обучения; 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 xml:space="preserve">– роль воспитания в педагогическом процессе; 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методы, приемы, средства организации и управления педагогическим процессом;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способы психологического и педагогического изучения обучающихся;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специфику музыкально-педагогической работы с обучащимися;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основные принципы отечественной и зарубежной педагогики;</w:t>
            </w:r>
          </w:p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традиционные и новейшие (в том числе авторские) методики преподавания;</w:t>
            </w:r>
          </w:p>
        </w:tc>
      </w:tr>
      <w:tr w:rsidR="008302CF" w:rsidRPr="00D73970" w:rsidTr="00E33B7B">
        <w:tblPrEx>
          <w:tblLook w:val="00A0" w:firstRow="1" w:lastRow="0" w:firstColumn="1" w:lastColumn="0" w:noHBand="0" w:noVBand="0"/>
        </w:tblPrEx>
        <w:trPr>
          <w:trHeight w:val="1125"/>
        </w:trPr>
        <w:tc>
          <w:tcPr>
            <w:tcW w:w="1665" w:type="dxa"/>
            <w:vMerge/>
            <w:shd w:val="clear" w:color="000000" w:fill="FFFFFF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</w:p>
        </w:tc>
        <w:tc>
          <w:tcPr>
            <w:tcW w:w="2227" w:type="dxa"/>
            <w:vMerge/>
            <w:vAlign w:val="center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</w:p>
        </w:tc>
        <w:tc>
          <w:tcPr>
            <w:tcW w:w="1120" w:type="dxa"/>
            <w:shd w:val="clear" w:color="000000" w:fill="FFFFFF"/>
          </w:tcPr>
          <w:p w:rsidR="008302CF" w:rsidRPr="002339B2" w:rsidRDefault="008302CF" w:rsidP="00E33B7B">
            <w:pPr>
              <w:tabs>
                <w:tab w:val="left" w:pos="1620"/>
              </w:tabs>
              <w:rPr>
                <w:b/>
                <w:color w:val="000000"/>
              </w:rPr>
            </w:pPr>
            <w:r w:rsidRPr="002339B2">
              <w:rPr>
                <w:b/>
                <w:color w:val="000000"/>
              </w:rPr>
              <w:t>Уметь</w:t>
            </w:r>
          </w:p>
        </w:tc>
        <w:tc>
          <w:tcPr>
            <w:tcW w:w="4558" w:type="dxa"/>
            <w:shd w:val="clear" w:color="000000" w:fill="FFFFFF"/>
          </w:tcPr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оперировать основными знаниями в области теории, истории и методологии отечественного и зарубежного музыкального образования;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составлять индивидуальные планы обучающихся;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реализовывать образовательный процесс в различных типах образовательных учреждений;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вести психолого-педагогические наблюдения;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анализировать усвоение учащимися учебного материала и делать необходимые методические выводы;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методически грамотно строить уроки различного типа в форме групповых и индивидуальных занятий;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планировать учебный процесс, составлять учебные программы, календарные и поурочные планы занятий;</w:t>
            </w:r>
          </w:p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правильно оформлять учебную документацию;</w:t>
            </w:r>
          </w:p>
        </w:tc>
      </w:tr>
      <w:tr w:rsidR="008302CF" w:rsidRPr="00D73970" w:rsidTr="00E33B7B">
        <w:tblPrEx>
          <w:tblLook w:val="00A0" w:firstRow="1" w:lastRow="0" w:firstColumn="1" w:lastColumn="0" w:noHBand="0" w:noVBand="0"/>
        </w:tblPrEx>
        <w:trPr>
          <w:trHeight w:val="1125"/>
        </w:trPr>
        <w:tc>
          <w:tcPr>
            <w:tcW w:w="1665" w:type="dxa"/>
            <w:vMerge/>
            <w:shd w:val="clear" w:color="000000" w:fill="FFFFFF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</w:p>
        </w:tc>
        <w:tc>
          <w:tcPr>
            <w:tcW w:w="2227" w:type="dxa"/>
            <w:vMerge/>
            <w:vAlign w:val="center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</w:p>
        </w:tc>
        <w:tc>
          <w:tcPr>
            <w:tcW w:w="1120" w:type="dxa"/>
            <w:shd w:val="clear" w:color="000000" w:fill="FFFFFF"/>
          </w:tcPr>
          <w:p w:rsidR="008302CF" w:rsidRPr="002339B2" w:rsidRDefault="008302CF" w:rsidP="00E33B7B">
            <w:pPr>
              <w:tabs>
                <w:tab w:val="left" w:pos="1620"/>
              </w:tabs>
              <w:rPr>
                <w:b/>
                <w:color w:val="000000"/>
              </w:rPr>
            </w:pPr>
            <w:r w:rsidRPr="002339B2">
              <w:rPr>
                <w:b/>
                <w:color w:val="000000"/>
              </w:rPr>
              <w:t>Владеть</w:t>
            </w:r>
          </w:p>
        </w:tc>
        <w:tc>
          <w:tcPr>
            <w:tcW w:w="4558" w:type="dxa"/>
            <w:shd w:val="clear" w:color="000000" w:fill="FFFFFF"/>
          </w:tcPr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навыками создания условий для внедрения инновационных методик в педагогический процесс;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умением планирования педагогической работы;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навыками творческого подхода к решению педагогических задач разного уровня;</w:t>
            </w:r>
          </w:p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навыками воспитательной работы.</w:t>
            </w:r>
          </w:p>
        </w:tc>
      </w:tr>
      <w:tr w:rsidR="008302CF" w:rsidRPr="00D73970" w:rsidTr="00E33B7B">
        <w:tblPrEx>
          <w:tblLook w:val="00A0" w:firstRow="1" w:lastRow="0" w:firstColumn="1" w:lastColumn="0" w:noHBand="0" w:noVBand="0"/>
        </w:tblPrEx>
        <w:trPr>
          <w:trHeight w:val="840"/>
        </w:trPr>
        <w:tc>
          <w:tcPr>
            <w:tcW w:w="1665" w:type="dxa"/>
            <w:vMerge w:val="restart"/>
            <w:shd w:val="clear" w:color="000000" w:fill="FFFFFF"/>
          </w:tcPr>
          <w:p w:rsidR="008302CF" w:rsidRDefault="008302CF" w:rsidP="00E33B7B">
            <w:pPr>
              <w:tabs>
                <w:tab w:val="left" w:pos="1620"/>
              </w:tabs>
            </w:pPr>
            <w:r w:rsidRPr="00D73970">
              <w:t>ПК-2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>Способен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>руководить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>организациями,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>осуществляющими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>деятельность в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>сфере искусства и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>культуры</w:t>
            </w:r>
          </w:p>
          <w:p w:rsidR="008302CF" w:rsidRDefault="008302CF" w:rsidP="00E33B7B">
            <w:pPr>
              <w:tabs>
                <w:tab w:val="left" w:pos="1620"/>
              </w:tabs>
            </w:pPr>
          </w:p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000000"/>
              </w:rPr>
            </w:pPr>
          </w:p>
        </w:tc>
        <w:tc>
          <w:tcPr>
            <w:tcW w:w="2227" w:type="dxa"/>
            <w:vMerge w:val="restart"/>
            <w:shd w:val="clear" w:color="000000" w:fill="FFFFFF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</w:p>
        </w:tc>
        <w:tc>
          <w:tcPr>
            <w:tcW w:w="1120" w:type="dxa"/>
            <w:shd w:val="clear" w:color="000000" w:fill="FFFFFF"/>
          </w:tcPr>
          <w:p w:rsidR="008302CF" w:rsidRPr="002339B2" w:rsidRDefault="008302CF" w:rsidP="00E33B7B">
            <w:pPr>
              <w:tabs>
                <w:tab w:val="left" w:pos="1620"/>
              </w:tabs>
              <w:rPr>
                <w:b/>
                <w:color w:val="000000"/>
              </w:rPr>
            </w:pPr>
            <w:r w:rsidRPr="002339B2">
              <w:rPr>
                <w:b/>
                <w:color w:val="000000"/>
              </w:rPr>
              <w:t>Знать</w:t>
            </w:r>
          </w:p>
        </w:tc>
        <w:tc>
          <w:tcPr>
            <w:tcW w:w="4558" w:type="dxa"/>
            <w:shd w:val="clear" w:color="000000" w:fill="FFFFFF"/>
          </w:tcPr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принципы функционирования организаций, осуществляющих деятельность в сфере искусства и культуры;</w:t>
            </w:r>
          </w:p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основы менеджмента в области культуры;</w:t>
            </w:r>
          </w:p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 xml:space="preserve">– особенности отечественного рынка услуг в сфере культуры и искусства; </w:t>
            </w:r>
          </w:p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методы текущего (операционного), тактического и стратегического планирования;</w:t>
            </w:r>
          </w:p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способы управления персоналом, разработки и принятия управленческих решений;</w:t>
            </w:r>
          </w:p>
          <w:p w:rsidR="008302CF" w:rsidRPr="00D73970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правовую основу деятельности в сфере культуры и искусства;</w:t>
            </w:r>
          </w:p>
        </w:tc>
      </w:tr>
      <w:tr w:rsidR="008302CF" w:rsidRPr="00D73970" w:rsidTr="00E33B7B">
        <w:tblPrEx>
          <w:tblLook w:val="00A0" w:firstRow="1" w:lastRow="0" w:firstColumn="1" w:lastColumn="0" w:noHBand="0" w:noVBand="0"/>
        </w:tblPrEx>
        <w:trPr>
          <w:trHeight w:val="697"/>
        </w:trPr>
        <w:tc>
          <w:tcPr>
            <w:tcW w:w="1665" w:type="dxa"/>
            <w:vMerge/>
            <w:shd w:val="clear" w:color="000000" w:fill="FFFFFF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</w:p>
        </w:tc>
        <w:tc>
          <w:tcPr>
            <w:tcW w:w="2227" w:type="dxa"/>
            <w:vMerge/>
            <w:vAlign w:val="center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</w:p>
        </w:tc>
        <w:tc>
          <w:tcPr>
            <w:tcW w:w="1120" w:type="dxa"/>
            <w:shd w:val="clear" w:color="000000" w:fill="FFFFFF"/>
          </w:tcPr>
          <w:p w:rsidR="008302CF" w:rsidRPr="002339B2" w:rsidRDefault="008302CF" w:rsidP="00E33B7B">
            <w:pPr>
              <w:tabs>
                <w:tab w:val="left" w:pos="1620"/>
              </w:tabs>
              <w:rPr>
                <w:b/>
                <w:color w:val="000000"/>
              </w:rPr>
            </w:pPr>
            <w:r w:rsidRPr="002339B2">
              <w:rPr>
                <w:b/>
                <w:color w:val="000000"/>
              </w:rPr>
              <w:t>Уметь</w:t>
            </w:r>
          </w:p>
        </w:tc>
        <w:tc>
          <w:tcPr>
            <w:tcW w:w="4558" w:type="dxa"/>
            <w:shd w:val="clear" w:color="000000" w:fill="FFFFFF"/>
          </w:tcPr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проводить сравнительный анализ культурных мероприятий с точки зрения оценки их актуальности и соответствия</w:t>
            </w:r>
          </w:p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потребностям и запросам массовой аудитории;</w:t>
            </w:r>
          </w:p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ориентироваться в системе законодательства и нормативных правовых актов;</w:t>
            </w:r>
          </w:p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осуществлять маркетинговые исследования в сфере культуры и искусства;</w:t>
            </w:r>
          </w:p>
          <w:p w:rsidR="008302CF" w:rsidRPr="00D73970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 xml:space="preserve">– работать с объектами интеллектуальной собственности. </w:t>
            </w:r>
          </w:p>
        </w:tc>
      </w:tr>
      <w:tr w:rsidR="008302CF" w:rsidRPr="00D73970" w:rsidTr="00E33B7B">
        <w:tblPrEx>
          <w:tblLook w:val="00A0" w:firstRow="1" w:lastRow="0" w:firstColumn="1" w:lastColumn="0" w:noHBand="0" w:noVBand="0"/>
        </w:tblPrEx>
        <w:trPr>
          <w:trHeight w:val="849"/>
        </w:trPr>
        <w:tc>
          <w:tcPr>
            <w:tcW w:w="1665" w:type="dxa"/>
            <w:vMerge/>
            <w:shd w:val="clear" w:color="000000" w:fill="FFFFFF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</w:p>
        </w:tc>
        <w:tc>
          <w:tcPr>
            <w:tcW w:w="2227" w:type="dxa"/>
            <w:vMerge/>
            <w:vAlign w:val="center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</w:p>
        </w:tc>
        <w:tc>
          <w:tcPr>
            <w:tcW w:w="1120" w:type="dxa"/>
            <w:shd w:val="clear" w:color="000000" w:fill="FFFFFF"/>
          </w:tcPr>
          <w:p w:rsidR="008302CF" w:rsidRPr="002339B2" w:rsidRDefault="008302CF" w:rsidP="00E33B7B">
            <w:pPr>
              <w:tabs>
                <w:tab w:val="left" w:pos="1620"/>
              </w:tabs>
              <w:rPr>
                <w:b/>
                <w:color w:val="000000"/>
              </w:rPr>
            </w:pPr>
            <w:r w:rsidRPr="002339B2">
              <w:rPr>
                <w:b/>
                <w:color w:val="000000"/>
              </w:rPr>
              <w:t>Владеть</w:t>
            </w:r>
          </w:p>
        </w:tc>
        <w:tc>
          <w:tcPr>
            <w:tcW w:w="4558" w:type="dxa"/>
            <w:shd w:val="clear" w:color="000000" w:fill="FFFFFF"/>
          </w:tcPr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навыками организации труда и эффективного управления трудовыми ресурсами;</w:t>
            </w:r>
          </w:p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навыками использования принципов тайм</w:t>
            </w:r>
            <w:r>
              <w:rPr>
                <w:color w:val="000000"/>
              </w:rPr>
              <w:t>-</w:t>
            </w:r>
            <w:r w:rsidRPr="000954E4">
              <w:rPr>
                <w:color w:val="000000"/>
              </w:rPr>
              <w:t>менеджмента;</w:t>
            </w:r>
          </w:p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методами ведения и планирования финансово</w:t>
            </w:r>
            <w:r>
              <w:rPr>
                <w:color w:val="000000"/>
              </w:rPr>
              <w:t>-</w:t>
            </w:r>
            <w:r w:rsidRPr="000954E4">
              <w:rPr>
                <w:color w:val="000000"/>
              </w:rPr>
              <w:t>хозяйственной деятельности;</w:t>
            </w:r>
          </w:p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методикой проектирования стратегии повышения эффективности маркетинговой деятельности конкретных учреждений культуры и</w:t>
            </w:r>
          </w:p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искусства.</w:t>
            </w:r>
          </w:p>
        </w:tc>
      </w:tr>
      <w:tr w:rsidR="008302CF" w:rsidRPr="00D73970" w:rsidTr="00E33B7B">
        <w:tblPrEx>
          <w:tblLook w:val="00A0" w:firstRow="1" w:lastRow="0" w:firstColumn="1" w:lastColumn="0" w:noHBand="0" w:noVBand="0"/>
        </w:tblPrEx>
        <w:trPr>
          <w:trHeight w:val="840"/>
        </w:trPr>
        <w:tc>
          <w:tcPr>
            <w:tcW w:w="1665" w:type="dxa"/>
            <w:vMerge w:val="restart"/>
            <w:shd w:val="clear" w:color="000000" w:fill="FFFFFF"/>
          </w:tcPr>
          <w:p w:rsidR="008302CF" w:rsidRDefault="008302CF" w:rsidP="00E33B7B">
            <w:pPr>
              <w:tabs>
                <w:tab w:val="left" w:pos="1620"/>
              </w:tabs>
            </w:pPr>
            <w:r w:rsidRPr="00D73970">
              <w:t>ПК-3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 xml:space="preserve"> Способен проводить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>учебные занятия по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>профессиональным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>дисциплинам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>(модулям)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>образовательных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lastRenderedPageBreak/>
              <w:t>программ высшего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>образования в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>области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>музыкальной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>педагогики и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>осуществлять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>оценку результатов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>освоения дисциплин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>(модулей) в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>процессе</w:t>
            </w:r>
          </w:p>
          <w:p w:rsidR="008302CF" w:rsidRDefault="008302CF" w:rsidP="00E33B7B">
            <w:pPr>
              <w:tabs>
                <w:tab w:val="left" w:pos="1620"/>
              </w:tabs>
            </w:pPr>
            <w:r>
              <w:t>промежуточной</w:t>
            </w:r>
          </w:p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  <w:r>
              <w:t>аттестации</w:t>
            </w:r>
            <w:r w:rsidRPr="00D73970">
              <w:rPr>
                <w:b/>
                <w:bCs/>
                <w:color w:val="FFFFFF"/>
              </w:rPr>
              <w:t>3</w:t>
            </w:r>
          </w:p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000000"/>
              </w:rPr>
            </w:pPr>
            <w:r w:rsidRPr="00D73970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2227" w:type="dxa"/>
            <w:vMerge w:val="restart"/>
            <w:shd w:val="clear" w:color="000000" w:fill="FFFFFF"/>
          </w:tcPr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lastRenderedPageBreak/>
              <w:t>ПК-3.1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Осуществляет подготовку и проведение учебных занятий по профилирующим дисциплинам (модулям) образователь</w:t>
            </w:r>
            <w:r w:rsidRPr="000954E4">
              <w:rPr>
                <w:color w:val="000000"/>
              </w:rPr>
              <w:lastRenderedPageBreak/>
              <w:t>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ПК-3.2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Организует самостоятельную работу обучающихся по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ПК-3.3</w:t>
            </w:r>
          </w:p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Проводит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1120" w:type="dxa"/>
            <w:shd w:val="clear" w:color="000000" w:fill="FFFFFF"/>
          </w:tcPr>
          <w:p w:rsidR="008302CF" w:rsidRPr="002339B2" w:rsidRDefault="008302CF" w:rsidP="00E33B7B">
            <w:pPr>
              <w:tabs>
                <w:tab w:val="left" w:pos="1620"/>
              </w:tabs>
              <w:rPr>
                <w:b/>
                <w:color w:val="000000"/>
              </w:rPr>
            </w:pPr>
            <w:r w:rsidRPr="002339B2">
              <w:rPr>
                <w:b/>
                <w:color w:val="000000"/>
              </w:rPr>
              <w:lastRenderedPageBreak/>
              <w:t>Знать</w:t>
            </w:r>
          </w:p>
        </w:tc>
        <w:tc>
          <w:tcPr>
            <w:tcW w:w="4558" w:type="dxa"/>
            <w:shd w:val="clear" w:color="000000" w:fill="FFFFFF"/>
          </w:tcPr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цели, содержание, структуру музыкального образования;</w:t>
            </w:r>
          </w:p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формы контактной работы с обучающимися;</w:t>
            </w:r>
          </w:p>
          <w:p w:rsidR="008302CF" w:rsidRPr="00D73970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специальную и учебно</w:t>
            </w:r>
            <w:r>
              <w:rPr>
                <w:color w:val="000000"/>
              </w:rPr>
              <w:t>-</w:t>
            </w:r>
            <w:r w:rsidRPr="000954E4">
              <w:rPr>
                <w:color w:val="000000"/>
              </w:rPr>
              <w:t>методическую и исследовательскую литературу по вопросам музыкальной педагогики;</w:t>
            </w:r>
          </w:p>
        </w:tc>
      </w:tr>
      <w:tr w:rsidR="008302CF" w:rsidRPr="00D73970" w:rsidTr="00E33B7B">
        <w:tblPrEx>
          <w:tblLook w:val="00A0" w:firstRow="1" w:lastRow="0" w:firstColumn="1" w:lastColumn="0" w:noHBand="0" w:noVBand="0"/>
        </w:tblPrEx>
        <w:trPr>
          <w:trHeight w:val="697"/>
        </w:trPr>
        <w:tc>
          <w:tcPr>
            <w:tcW w:w="1665" w:type="dxa"/>
            <w:vMerge/>
            <w:shd w:val="clear" w:color="000000" w:fill="FFFFFF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</w:p>
        </w:tc>
        <w:tc>
          <w:tcPr>
            <w:tcW w:w="2227" w:type="dxa"/>
            <w:vMerge/>
            <w:vAlign w:val="center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</w:p>
        </w:tc>
        <w:tc>
          <w:tcPr>
            <w:tcW w:w="1120" w:type="dxa"/>
            <w:shd w:val="clear" w:color="000000" w:fill="FFFFFF"/>
          </w:tcPr>
          <w:p w:rsidR="008302CF" w:rsidRPr="002339B2" w:rsidRDefault="008302CF" w:rsidP="00E33B7B">
            <w:pPr>
              <w:tabs>
                <w:tab w:val="left" w:pos="1620"/>
              </w:tabs>
              <w:rPr>
                <w:b/>
                <w:color w:val="000000"/>
              </w:rPr>
            </w:pPr>
            <w:r w:rsidRPr="002339B2">
              <w:rPr>
                <w:b/>
                <w:color w:val="000000"/>
              </w:rPr>
              <w:t>Уметь</w:t>
            </w:r>
          </w:p>
        </w:tc>
        <w:tc>
          <w:tcPr>
            <w:tcW w:w="4558" w:type="dxa"/>
            <w:shd w:val="clear" w:color="000000" w:fill="FFFFFF"/>
          </w:tcPr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проводить с обучающимися групповые и индивидуальные занятия по профильным предметам;</w:t>
            </w:r>
          </w:p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организовывать контроль их самостоятельной  работы в соответствии с требованиями образовательного процесса;</w:t>
            </w:r>
          </w:p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использовать наиболее эффективные методы, формы и средства обучения;</w:t>
            </w:r>
          </w:p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использовать методы психологической и педагогической диагностики для решения различных профессиональных задач;</w:t>
            </w:r>
          </w:p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анализировать методические пособия по профессиональным дисциплинам;</w:t>
            </w:r>
          </w:p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правильно и целесообразно подбирать необходимые пособия и учебнометодические материалы для проведения занятий;</w:t>
            </w:r>
          </w:p>
          <w:p w:rsidR="008302CF" w:rsidRPr="00D73970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преподавать дисциплины по профилю профессиональной деятельности в образовательных учреждениях высшего образования;</w:t>
            </w:r>
          </w:p>
        </w:tc>
      </w:tr>
      <w:tr w:rsidR="008302CF" w:rsidRPr="00D73970" w:rsidTr="00E33B7B">
        <w:tblPrEx>
          <w:tblLook w:val="00A0" w:firstRow="1" w:lastRow="0" w:firstColumn="1" w:lastColumn="0" w:noHBand="0" w:noVBand="0"/>
        </w:tblPrEx>
        <w:trPr>
          <w:trHeight w:val="849"/>
        </w:trPr>
        <w:tc>
          <w:tcPr>
            <w:tcW w:w="1665" w:type="dxa"/>
            <w:vMerge/>
            <w:shd w:val="clear" w:color="000000" w:fill="FFFFFF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</w:p>
        </w:tc>
        <w:tc>
          <w:tcPr>
            <w:tcW w:w="2227" w:type="dxa"/>
            <w:vMerge/>
            <w:vAlign w:val="center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</w:p>
        </w:tc>
        <w:tc>
          <w:tcPr>
            <w:tcW w:w="1120" w:type="dxa"/>
            <w:shd w:val="clear" w:color="000000" w:fill="FFFFFF"/>
          </w:tcPr>
          <w:p w:rsidR="008302CF" w:rsidRPr="002339B2" w:rsidRDefault="008302CF" w:rsidP="00E33B7B">
            <w:pPr>
              <w:tabs>
                <w:tab w:val="left" w:pos="1620"/>
              </w:tabs>
              <w:rPr>
                <w:b/>
                <w:color w:val="000000"/>
              </w:rPr>
            </w:pPr>
            <w:r w:rsidRPr="002339B2">
              <w:rPr>
                <w:b/>
                <w:color w:val="000000"/>
              </w:rPr>
              <w:t>Владеть</w:t>
            </w:r>
          </w:p>
        </w:tc>
        <w:tc>
          <w:tcPr>
            <w:tcW w:w="4558" w:type="dxa"/>
            <w:shd w:val="clear" w:color="000000" w:fill="FFFFFF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методиками преподавания профессиональных дисциплин.</w:t>
            </w:r>
          </w:p>
        </w:tc>
      </w:tr>
      <w:tr w:rsidR="008302CF" w:rsidRPr="00D73970" w:rsidTr="00E33B7B">
        <w:tblPrEx>
          <w:tblLook w:val="00A0" w:firstRow="1" w:lastRow="0" w:firstColumn="1" w:lastColumn="0" w:noHBand="0" w:noVBand="0"/>
        </w:tblPrEx>
        <w:trPr>
          <w:trHeight w:val="840"/>
        </w:trPr>
        <w:tc>
          <w:tcPr>
            <w:tcW w:w="1665" w:type="dxa"/>
            <w:vMerge w:val="restart"/>
            <w:shd w:val="clear" w:color="000000" w:fill="FFFFFF"/>
          </w:tcPr>
          <w:p w:rsidR="008302CF" w:rsidRDefault="008302CF" w:rsidP="00E33B7B">
            <w:pPr>
              <w:tabs>
                <w:tab w:val="left" w:pos="1620"/>
              </w:tabs>
            </w:pPr>
            <w:r w:rsidRPr="00D73970">
              <w:t>ПК-5</w:t>
            </w:r>
          </w:p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  <w:r>
              <w:t xml:space="preserve"> </w:t>
            </w:r>
            <w:r w:rsidRPr="000954E4">
              <w:t>Способен  организовывать культурно-просветительские проекты в области музыкального искусства на различных сценических площадках (в учеб</w:t>
            </w:r>
            <w:r w:rsidRPr="000954E4">
              <w:lastRenderedPageBreak/>
              <w:t>ных заведениях, клубах, дворцах и домах культуры) и участвовать в их реализации в качестве исполнителя</w:t>
            </w:r>
            <w:r w:rsidRPr="00D73970">
              <w:rPr>
                <w:b/>
                <w:bCs/>
                <w:color w:val="FFFFFF"/>
              </w:rPr>
              <w:t>3</w:t>
            </w:r>
          </w:p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000000"/>
              </w:rPr>
            </w:pPr>
            <w:r w:rsidRPr="00D73970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2227" w:type="dxa"/>
            <w:vMerge w:val="restart"/>
            <w:shd w:val="clear" w:color="000000" w:fill="FFFFFF"/>
          </w:tcPr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lastRenderedPageBreak/>
              <w:t>ПК-5.1.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Выстраивает концепцию онцертной программы в соответствии с особенностями целевой аудитории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ПК-5.2.</w:t>
            </w:r>
          </w:p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Применяет техноло</w:t>
            </w:r>
            <w:r w:rsidRPr="000954E4">
              <w:rPr>
                <w:color w:val="000000"/>
              </w:rPr>
              <w:lastRenderedPageBreak/>
              <w:t>гии PR-деятельности в процессе реализации творческого проекта</w:t>
            </w:r>
          </w:p>
        </w:tc>
        <w:tc>
          <w:tcPr>
            <w:tcW w:w="1120" w:type="dxa"/>
            <w:shd w:val="clear" w:color="000000" w:fill="FFFFFF"/>
          </w:tcPr>
          <w:p w:rsidR="008302CF" w:rsidRPr="002339B2" w:rsidRDefault="008302CF" w:rsidP="00E33B7B">
            <w:pPr>
              <w:tabs>
                <w:tab w:val="left" w:pos="1620"/>
              </w:tabs>
              <w:rPr>
                <w:b/>
                <w:color w:val="000000"/>
              </w:rPr>
            </w:pPr>
            <w:r w:rsidRPr="002339B2">
              <w:rPr>
                <w:b/>
                <w:color w:val="000000"/>
              </w:rPr>
              <w:lastRenderedPageBreak/>
              <w:t>Знать</w:t>
            </w:r>
          </w:p>
        </w:tc>
        <w:tc>
          <w:tcPr>
            <w:tcW w:w="4558" w:type="dxa"/>
            <w:shd w:val="clear" w:color="000000" w:fill="FFFFFF"/>
          </w:tcPr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цели и задачи современного музыкального исполнительского искусства</w:t>
            </w:r>
          </w:p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учебно-методическую литературу по вопросам теории и практики музыкального исполнительского искусства;</w:t>
            </w:r>
          </w:p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 xml:space="preserve">– репертуар профессиональных исполнительских коллективов; </w:t>
            </w:r>
          </w:p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стилевые особенности музыкальных сочинений в ориентации на возможности кон</w:t>
            </w:r>
            <w:r w:rsidRPr="000954E4">
              <w:rPr>
                <w:color w:val="000000"/>
              </w:rPr>
              <w:lastRenderedPageBreak/>
              <w:t>кретного исполнительского коллектива;</w:t>
            </w:r>
          </w:p>
          <w:p w:rsidR="008302CF" w:rsidRPr="00D73970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основные сведения о теории и практике массовой коммуникации;</w:t>
            </w:r>
          </w:p>
        </w:tc>
      </w:tr>
      <w:tr w:rsidR="008302CF" w:rsidRPr="00D73970" w:rsidTr="00E33B7B">
        <w:tblPrEx>
          <w:tblLook w:val="00A0" w:firstRow="1" w:lastRow="0" w:firstColumn="1" w:lastColumn="0" w:noHBand="0" w:noVBand="0"/>
        </w:tblPrEx>
        <w:trPr>
          <w:trHeight w:val="697"/>
        </w:trPr>
        <w:tc>
          <w:tcPr>
            <w:tcW w:w="1665" w:type="dxa"/>
            <w:vMerge/>
            <w:shd w:val="clear" w:color="000000" w:fill="FFFFFF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</w:p>
        </w:tc>
        <w:tc>
          <w:tcPr>
            <w:tcW w:w="2227" w:type="dxa"/>
            <w:vMerge/>
            <w:vAlign w:val="center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</w:p>
        </w:tc>
        <w:tc>
          <w:tcPr>
            <w:tcW w:w="1120" w:type="dxa"/>
            <w:shd w:val="clear" w:color="000000" w:fill="FFFFFF"/>
          </w:tcPr>
          <w:p w:rsidR="008302CF" w:rsidRPr="002339B2" w:rsidRDefault="008302CF" w:rsidP="00E33B7B">
            <w:pPr>
              <w:tabs>
                <w:tab w:val="left" w:pos="1620"/>
              </w:tabs>
              <w:rPr>
                <w:b/>
                <w:color w:val="000000"/>
              </w:rPr>
            </w:pPr>
            <w:r w:rsidRPr="002339B2">
              <w:rPr>
                <w:b/>
                <w:color w:val="000000"/>
              </w:rPr>
              <w:t>Уметь</w:t>
            </w:r>
          </w:p>
        </w:tc>
        <w:tc>
          <w:tcPr>
            <w:tcW w:w="4558" w:type="dxa"/>
            <w:shd w:val="clear" w:color="000000" w:fill="FFFFFF"/>
          </w:tcPr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создать концепцию концертной программы в ориентации на социальный состав и возрастной уровень аудитории;</w:t>
            </w:r>
          </w:p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формулировать общие принципы PR компании творческого проекта;</w:t>
            </w:r>
          </w:p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выявлять и раскрывать художественное содержание музыкального произведения;</w:t>
            </w:r>
          </w:p>
          <w:p w:rsidR="008302CF" w:rsidRPr="00D73970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работать с литературой, посвящённой специальным вопросам музыкального исполнительского искусства;</w:t>
            </w:r>
          </w:p>
        </w:tc>
      </w:tr>
      <w:tr w:rsidR="008302CF" w:rsidRPr="00F053E9" w:rsidTr="00E33B7B">
        <w:tblPrEx>
          <w:tblLook w:val="00A0" w:firstRow="1" w:lastRow="0" w:firstColumn="1" w:lastColumn="0" w:noHBand="0" w:noVBand="0"/>
        </w:tblPrEx>
        <w:trPr>
          <w:trHeight w:val="849"/>
        </w:trPr>
        <w:tc>
          <w:tcPr>
            <w:tcW w:w="1665" w:type="dxa"/>
            <w:vMerge/>
            <w:shd w:val="clear" w:color="000000" w:fill="FFFFFF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</w:p>
        </w:tc>
        <w:tc>
          <w:tcPr>
            <w:tcW w:w="2227" w:type="dxa"/>
            <w:vMerge/>
            <w:vAlign w:val="center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</w:p>
        </w:tc>
        <w:tc>
          <w:tcPr>
            <w:tcW w:w="1120" w:type="dxa"/>
            <w:shd w:val="clear" w:color="000000" w:fill="FFFFFF"/>
          </w:tcPr>
          <w:p w:rsidR="008302CF" w:rsidRPr="002339B2" w:rsidRDefault="008302CF" w:rsidP="00E33B7B">
            <w:pPr>
              <w:tabs>
                <w:tab w:val="left" w:pos="1620"/>
              </w:tabs>
              <w:rPr>
                <w:b/>
                <w:color w:val="000000"/>
              </w:rPr>
            </w:pPr>
            <w:r w:rsidRPr="002339B2">
              <w:rPr>
                <w:b/>
                <w:color w:val="000000"/>
              </w:rPr>
              <w:t>Владеть</w:t>
            </w:r>
          </w:p>
        </w:tc>
        <w:tc>
          <w:tcPr>
            <w:tcW w:w="4558" w:type="dxa"/>
            <w:shd w:val="clear" w:color="000000" w:fill="FFFFFF"/>
          </w:tcPr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навыками профессиональной работы в области массовых коммуникаций;</w:t>
            </w:r>
          </w:p>
          <w:p w:rsidR="008302CF" w:rsidRPr="000954E4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навыками устной и письменной деловой речи;</w:t>
            </w:r>
          </w:p>
          <w:p w:rsidR="008302CF" w:rsidRPr="00F053E9" w:rsidRDefault="008302CF" w:rsidP="00E33B7B">
            <w:pPr>
              <w:tabs>
                <w:tab w:val="left" w:pos="1620"/>
              </w:tabs>
            </w:pPr>
            <w:r w:rsidRPr="000954E4">
              <w:rPr>
                <w:color w:val="000000"/>
              </w:rPr>
              <w:t>– коммуникативными навыками в общении с музыкантами-профессионалами и аудиторией культурно</w:t>
            </w:r>
            <w:r>
              <w:rPr>
                <w:color w:val="000000"/>
              </w:rPr>
              <w:t>-</w:t>
            </w:r>
            <w:r w:rsidRPr="000954E4">
              <w:rPr>
                <w:color w:val="000000"/>
              </w:rPr>
              <w:t>просветительских проектов.</w:t>
            </w:r>
          </w:p>
        </w:tc>
      </w:tr>
    </w:tbl>
    <w:p w:rsidR="008302CF" w:rsidRPr="001C0759" w:rsidRDefault="008302CF" w:rsidP="00E15679">
      <w:pPr>
        <w:ind w:left="720"/>
        <w:rPr>
          <w:b/>
        </w:rPr>
      </w:pPr>
    </w:p>
    <w:p w:rsidR="008302CF" w:rsidRDefault="008302CF" w:rsidP="003D27B0">
      <w:pPr>
        <w:ind w:left="360"/>
      </w:pPr>
    </w:p>
    <w:p w:rsidR="008302CF" w:rsidRPr="001C0759" w:rsidRDefault="008302CF" w:rsidP="006017B4">
      <w:pPr>
        <w:pStyle w:val="1"/>
        <w:rPr>
          <w:szCs w:val="24"/>
        </w:rPr>
      </w:pPr>
      <w:bookmarkStart w:id="2" w:name="_Toc2350710"/>
      <w:r w:rsidRPr="001C0759">
        <w:rPr>
          <w:szCs w:val="24"/>
        </w:rPr>
        <w:t>Показатели оценивания планируемых результатов обучения</w:t>
      </w:r>
      <w:bookmarkEnd w:id="2"/>
    </w:p>
    <w:p w:rsidR="008302CF" w:rsidRPr="001C0759" w:rsidRDefault="008302CF" w:rsidP="00A43E57"/>
    <w:p w:rsidR="008302CF" w:rsidRPr="001C0759" w:rsidRDefault="008302CF" w:rsidP="00A43E57">
      <w:pPr>
        <w:pStyle w:val="af7"/>
      </w:pPr>
      <w:r w:rsidRPr="001C0759">
        <w:t>3.1.Перечень компетенций с указанием этапов их формирования в процессе освоения образовательной программы</w:t>
      </w: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92"/>
        <w:gridCol w:w="2835"/>
        <w:gridCol w:w="3119"/>
        <w:gridCol w:w="2551"/>
        <w:gridCol w:w="3260"/>
        <w:gridCol w:w="2127"/>
      </w:tblGrid>
      <w:tr w:rsidR="008302CF" w:rsidRPr="001C0759" w:rsidTr="00584978">
        <w:trPr>
          <w:trHeight w:val="219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302CF" w:rsidRPr="001C0759" w:rsidRDefault="008302CF" w:rsidP="00C318B1">
            <w:pPr>
              <w:pStyle w:val="ac"/>
              <w:jc w:val="center"/>
            </w:pPr>
            <w:r w:rsidRPr="001C0759">
              <w:t>№</w:t>
            </w:r>
          </w:p>
          <w:p w:rsidR="008302CF" w:rsidRPr="001C0759" w:rsidRDefault="008302CF" w:rsidP="00C318B1">
            <w:pPr>
              <w:pStyle w:val="ac"/>
              <w:ind w:right="-108"/>
              <w:jc w:val="center"/>
            </w:pPr>
            <w:r w:rsidRPr="001C0759">
              <w:t>пп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</w:tcPr>
          <w:p w:rsidR="008302CF" w:rsidRPr="001C0759" w:rsidRDefault="008302CF" w:rsidP="00C318B1">
            <w:pPr>
              <w:pStyle w:val="ac"/>
              <w:ind w:left="-108" w:right="-108"/>
              <w:jc w:val="center"/>
            </w:pPr>
            <w:r w:rsidRPr="001C0759">
              <w:t>Индекс компетенции</w:t>
            </w:r>
          </w:p>
          <w:p w:rsidR="008302CF" w:rsidRPr="001C0759" w:rsidRDefault="008302CF" w:rsidP="00C318B1">
            <w:pPr>
              <w:pStyle w:val="ac"/>
              <w:jc w:val="center"/>
              <w:rPr>
                <w:i/>
                <w:iCs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</w:tcBorders>
          </w:tcPr>
          <w:p w:rsidR="008302CF" w:rsidRPr="001C0759" w:rsidRDefault="008302CF" w:rsidP="00C318B1">
            <w:pPr>
              <w:pStyle w:val="ac"/>
              <w:jc w:val="center"/>
            </w:pPr>
            <w:r w:rsidRPr="001C0759">
              <w:t xml:space="preserve">Содержание компетенции </w:t>
            </w:r>
          </w:p>
          <w:p w:rsidR="008302CF" w:rsidRPr="001C0759" w:rsidRDefault="008302CF" w:rsidP="00C318B1">
            <w:pPr>
              <w:pStyle w:val="ac"/>
              <w:jc w:val="center"/>
            </w:pPr>
            <w:r w:rsidRPr="001C0759">
              <w:t>(или ее части)</w:t>
            </w:r>
          </w:p>
        </w:tc>
        <w:tc>
          <w:tcPr>
            <w:tcW w:w="3119" w:type="dxa"/>
            <w:vMerge w:val="restart"/>
            <w:tcBorders>
              <w:top w:val="single" w:sz="12" w:space="0" w:color="auto"/>
            </w:tcBorders>
          </w:tcPr>
          <w:p w:rsidR="008302CF" w:rsidRPr="001C0759" w:rsidRDefault="008302CF" w:rsidP="00C318B1">
            <w:r w:rsidRPr="001C0759">
              <w:t>Раздел  практики, обеспечивающий этапы формирования компетенции (или ее части)</w:t>
            </w:r>
          </w:p>
        </w:tc>
        <w:tc>
          <w:tcPr>
            <w:tcW w:w="79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8302CF" w:rsidRPr="001C0759" w:rsidRDefault="008302CF" w:rsidP="00C318B1">
            <w:pPr>
              <w:pStyle w:val="ac"/>
              <w:jc w:val="center"/>
            </w:pPr>
            <w:r w:rsidRPr="001C0759">
              <w:t>В результате прохождения раздела практики, обеспечивающего формирование компетенции (или ее части) обучающийся должен:</w:t>
            </w:r>
          </w:p>
        </w:tc>
      </w:tr>
      <w:tr w:rsidR="008302CF" w:rsidRPr="001C0759" w:rsidTr="00584978">
        <w:trPr>
          <w:trHeight w:val="507"/>
        </w:trPr>
        <w:tc>
          <w:tcPr>
            <w:tcW w:w="567" w:type="dxa"/>
            <w:vMerge/>
            <w:tcBorders>
              <w:left w:val="single" w:sz="12" w:space="0" w:color="auto"/>
            </w:tcBorders>
          </w:tcPr>
          <w:p w:rsidR="008302CF" w:rsidRPr="001C0759" w:rsidRDefault="008302CF" w:rsidP="00C318B1">
            <w:pPr>
              <w:pStyle w:val="ac"/>
            </w:pPr>
          </w:p>
        </w:tc>
        <w:tc>
          <w:tcPr>
            <w:tcW w:w="992" w:type="dxa"/>
            <w:vMerge/>
          </w:tcPr>
          <w:p w:rsidR="008302CF" w:rsidRPr="001C0759" w:rsidRDefault="008302CF" w:rsidP="00C318B1">
            <w:pPr>
              <w:pStyle w:val="ac"/>
            </w:pPr>
          </w:p>
        </w:tc>
        <w:tc>
          <w:tcPr>
            <w:tcW w:w="2835" w:type="dxa"/>
            <w:vMerge/>
          </w:tcPr>
          <w:p w:rsidR="008302CF" w:rsidRPr="001C0759" w:rsidRDefault="008302CF" w:rsidP="00C318B1">
            <w:pPr>
              <w:pStyle w:val="ac"/>
            </w:pPr>
          </w:p>
        </w:tc>
        <w:tc>
          <w:tcPr>
            <w:tcW w:w="3119" w:type="dxa"/>
            <w:vMerge/>
          </w:tcPr>
          <w:p w:rsidR="008302CF" w:rsidRPr="001C0759" w:rsidRDefault="008302CF" w:rsidP="00C318B1">
            <w:pPr>
              <w:pStyle w:val="ac"/>
            </w:pPr>
          </w:p>
        </w:tc>
        <w:tc>
          <w:tcPr>
            <w:tcW w:w="2551" w:type="dxa"/>
          </w:tcPr>
          <w:p w:rsidR="008302CF" w:rsidRPr="001C0759" w:rsidRDefault="008302CF" w:rsidP="00C318B1">
            <w:pPr>
              <w:pStyle w:val="ac"/>
              <w:jc w:val="center"/>
            </w:pPr>
            <w:r w:rsidRPr="001C0759">
              <w:t>знать</w:t>
            </w:r>
          </w:p>
        </w:tc>
        <w:tc>
          <w:tcPr>
            <w:tcW w:w="3260" w:type="dxa"/>
          </w:tcPr>
          <w:p w:rsidR="008302CF" w:rsidRPr="001C0759" w:rsidRDefault="008302CF" w:rsidP="00C318B1">
            <w:pPr>
              <w:pStyle w:val="ac"/>
              <w:jc w:val="center"/>
            </w:pPr>
            <w:r w:rsidRPr="001C0759">
              <w:t>уметь</w:t>
            </w: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:rsidR="008302CF" w:rsidRPr="001C0759" w:rsidRDefault="008302CF" w:rsidP="00C318B1">
            <w:pPr>
              <w:pStyle w:val="ac"/>
              <w:jc w:val="center"/>
            </w:pPr>
            <w:r w:rsidRPr="001C0759">
              <w:t>владеть</w:t>
            </w:r>
          </w:p>
        </w:tc>
      </w:tr>
      <w:tr w:rsidR="008302CF" w:rsidRPr="001C0759" w:rsidTr="00584978">
        <w:trPr>
          <w:trHeight w:val="234"/>
        </w:trPr>
        <w:tc>
          <w:tcPr>
            <w:tcW w:w="567" w:type="dxa"/>
            <w:tcBorders>
              <w:left w:val="single" w:sz="12" w:space="0" w:color="auto"/>
            </w:tcBorders>
          </w:tcPr>
          <w:p w:rsidR="008302CF" w:rsidRPr="001C0759" w:rsidRDefault="008302CF" w:rsidP="00C318B1">
            <w:pPr>
              <w:pStyle w:val="ac"/>
              <w:jc w:val="center"/>
            </w:pPr>
            <w:r w:rsidRPr="001C0759">
              <w:t>1</w:t>
            </w:r>
          </w:p>
        </w:tc>
        <w:tc>
          <w:tcPr>
            <w:tcW w:w="992" w:type="dxa"/>
          </w:tcPr>
          <w:p w:rsidR="008302CF" w:rsidRDefault="008302CF" w:rsidP="00E33B7B">
            <w:pPr>
              <w:tabs>
                <w:tab w:val="left" w:pos="1620"/>
              </w:tabs>
              <w:ind w:right="-177"/>
            </w:pPr>
            <w:r w:rsidRPr="00D73970">
              <w:t>УК-3</w:t>
            </w:r>
            <w:r>
              <w:t xml:space="preserve"> </w:t>
            </w:r>
          </w:p>
          <w:p w:rsidR="008302CF" w:rsidRPr="001C0759" w:rsidRDefault="008302CF" w:rsidP="00C318B1">
            <w:pPr>
              <w:pStyle w:val="ac"/>
            </w:pPr>
          </w:p>
        </w:tc>
        <w:tc>
          <w:tcPr>
            <w:tcW w:w="2835" w:type="dxa"/>
          </w:tcPr>
          <w:p w:rsidR="008302CF" w:rsidRDefault="008302CF" w:rsidP="00E33B7B">
            <w:pPr>
              <w:tabs>
                <w:tab w:val="left" w:pos="1620"/>
              </w:tabs>
              <w:ind w:right="-177"/>
            </w:pPr>
            <w:r w:rsidRPr="00441B07">
              <w:t>Способен организовывать и руководить работой команды, вырабатывать командную стратегию для достижения поставленной цели</w:t>
            </w:r>
          </w:p>
          <w:p w:rsidR="008302CF" w:rsidRPr="00D73970" w:rsidRDefault="008302CF" w:rsidP="00E33B7B">
            <w:pPr>
              <w:tabs>
                <w:tab w:val="left" w:pos="1620"/>
              </w:tabs>
              <w:ind w:right="-177"/>
              <w:rPr>
                <w:b/>
                <w:bCs/>
                <w:color w:val="FFFFFF"/>
              </w:rPr>
            </w:pPr>
            <w:r w:rsidRPr="00D73970">
              <w:rPr>
                <w:b/>
                <w:bCs/>
                <w:color w:val="FFFFFF"/>
              </w:rPr>
              <w:t>УК-3</w:t>
            </w:r>
          </w:p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000000"/>
              </w:rPr>
            </w:pPr>
            <w:r w:rsidRPr="00D73970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3119" w:type="dxa"/>
          </w:tcPr>
          <w:p w:rsidR="008302CF" w:rsidRPr="00727844" w:rsidRDefault="008302CF" w:rsidP="00BB7A1D">
            <w:pPr>
              <w:rPr>
                <w:i/>
                <w:color w:val="FF0000"/>
              </w:rPr>
            </w:pPr>
            <w:r w:rsidRPr="003252B3">
              <w:rPr>
                <w:color w:val="000000"/>
              </w:rPr>
              <w:t>Ознакомление с материально-технической базой кафедры и методическим обеспечением учебного процесса Ознакомление с организацией планирования, учета учебно-воспитательной и научной работы на кафедре Ознакомление с нормативными документами планирования учебного процесса (Положения об УМК, ГИА, практике, НИР, УМК по дисциплинам)</w:t>
            </w:r>
          </w:p>
        </w:tc>
        <w:tc>
          <w:tcPr>
            <w:tcW w:w="2551" w:type="dxa"/>
          </w:tcPr>
          <w:p w:rsidR="008302CF" w:rsidRPr="00441B07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441B07">
              <w:rPr>
                <w:color w:val="000000"/>
              </w:rPr>
              <w:t>– общие формы организации деятельности коллектива;</w:t>
            </w:r>
          </w:p>
          <w:p w:rsidR="008302CF" w:rsidRPr="00441B07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441B07">
              <w:rPr>
                <w:color w:val="000000"/>
              </w:rPr>
              <w:t>– психологию межличностных отношений в группах разного возраста;</w:t>
            </w:r>
          </w:p>
          <w:p w:rsidR="008302CF" w:rsidRPr="001C0759" w:rsidRDefault="008302CF" w:rsidP="00E33B7B">
            <w:pPr>
              <w:pStyle w:val="ac"/>
            </w:pPr>
            <w:r w:rsidRPr="00441B07">
              <w:rPr>
                <w:color w:val="000000"/>
              </w:rPr>
              <w:t>– основы стратегического планирования работы коллектива для достижения поставленной цели;</w:t>
            </w:r>
          </w:p>
        </w:tc>
        <w:tc>
          <w:tcPr>
            <w:tcW w:w="3260" w:type="dxa"/>
          </w:tcPr>
          <w:p w:rsidR="008302CF" w:rsidRPr="00514915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514915">
              <w:rPr>
                <w:color w:val="000000"/>
              </w:rPr>
              <w:t>– создавать в коллективе психологически безопасную доброжелательную среду;</w:t>
            </w:r>
          </w:p>
          <w:p w:rsidR="008302CF" w:rsidRPr="00514915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514915">
              <w:rPr>
                <w:color w:val="000000"/>
              </w:rPr>
              <w:t>– учитывать в своей социальной и профессиональной деятельности интересы коллег;</w:t>
            </w:r>
          </w:p>
          <w:p w:rsidR="008302CF" w:rsidRPr="001C0759" w:rsidRDefault="008302CF" w:rsidP="00C318B1">
            <w:pPr>
              <w:pStyle w:val="ac"/>
            </w:pP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:rsidR="008302CF" w:rsidRPr="00514915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>
              <w:rPr>
                <w:color w:val="000000"/>
              </w:rPr>
              <w:t>–</w:t>
            </w:r>
            <w:r w:rsidRPr="00514915">
              <w:rPr>
                <w:color w:val="000000"/>
              </w:rPr>
              <w:t xml:space="preserve"> навыками постановки цели в условиях командой работы;</w:t>
            </w:r>
          </w:p>
          <w:p w:rsidR="008302CF" w:rsidRPr="00514915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>
              <w:rPr>
                <w:color w:val="000000"/>
              </w:rPr>
              <w:t>–</w:t>
            </w:r>
            <w:r w:rsidRPr="00514915">
              <w:rPr>
                <w:color w:val="000000"/>
              </w:rPr>
              <w:t xml:space="preserve"> способами управления командной работой в решении поставленных задач;</w:t>
            </w:r>
          </w:p>
          <w:p w:rsidR="008302CF" w:rsidRPr="001C0759" w:rsidRDefault="008302CF" w:rsidP="00C318B1">
            <w:pPr>
              <w:pStyle w:val="ac"/>
            </w:pPr>
          </w:p>
        </w:tc>
      </w:tr>
      <w:tr w:rsidR="008302CF" w:rsidRPr="001C0759" w:rsidTr="00584978">
        <w:trPr>
          <w:trHeight w:val="234"/>
        </w:trPr>
        <w:tc>
          <w:tcPr>
            <w:tcW w:w="567" w:type="dxa"/>
            <w:tcBorders>
              <w:left w:val="single" w:sz="12" w:space="0" w:color="auto"/>
            </w:tcBorders>
          </w:tcPr>
          <w:p w:rsidR="008302CF" w:rsidRPr="001C0759" w:rsidRDefault="008302CF" w:rsidP="00C318B1">
            <w:pPr>
              <w:pStyle w:val="ac"/>
              <w:jc w:val="center"/>
            </w:pPr>
            <w:r w:rsidRPr="001C0759">
              <w:t>1</w:t>
            </w:r>
          </w:p>
        </w:tc>
        <w:tc>
          <w:tcPr>
            <w:tcW w:w="992" w:type="dxa"/>
          </w:tcPr>
          <w:p w:rsidR="008302CF" w:rsidRPr="001C0759" w:rsidRDefault="008302CF" w:rsidP="00C318B1">
            <w:pPr>
              <w:pStyle w:val="ac"/>
            </w:pPr>
            <w:r w:rsidRPr="00D73970">
              <w:t>ОПК-2</w:t>
            </w:r>
            <w:r w:rsidRPr="00D73970">
              <w:rPr>
                <w:b/>
                <w:bCs/>
                <w:color w:val="FFFFFF"/>
              </w:rPr>
              <w:t>-</w:t>
            </w:r>
          </w:p>
        </w:tc>
        <w:tc>
          <w:tcPr>
            <w:tcW w:w="2835" w:type="dxa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  <w:r w:rsidRPr="00D73970">
              <w:t xml:space="preserve">Способен </w:t>
            </w:r>
            <w:r w:rsidRPr="00D73970">
              <w:rPr>
                <w:bCs/>
                <w:spacing w:val="-4"/>
              </w:rPr>
              <w:t>воспроизводить музыкальные сочинения, записанные разными видами нотации</w:t>
            </w:r>
            <w:r w:rsidRPr="00D73970">
              <w:rPr>
                <w:b/>
                <w:bCs/>
                <w:color w:val="FFFFFF"/>
              </w:rPr>
              <w:t xml:space="preserve"> 3</w:t>
            </w:r>
          </w:p>
          <w:p w:rsidR="008302CF" w:rsidRPr="001C0759" w:rsidRDefault="008302CF" w:rsidP="00E33B7B">
            <w:pPr>
              <w:pStyle w:val="Default"/>
              <w:jc w:val="both"/>
              <w:rPr>
                <w:color w:val="auto"/>
              </w:rPr>
            </w:pPr>
            <w:r w:rsidRPr="00D73970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3119" w:type="dxa"/>
          </w:tcPr>
          <w:p w:rsidR="008302CF" w:rsidRPr="00727844" w:rsidRDefault="008302CF" w:rsidP="00BB7A1D">
            <w:pPr>
              <w:rPr>
                <w:i/>
                <w:color w:val="FF0000"/>
              </w:rPr>
            </w:pPr>
            <w:r w:rsidRPr="001647FB">
              <w:rPr>
                <w:szCs w:val="22"/>
              </w:rPr>
              <w:t xml:space="preserve">Разработка </w:t>
            </w:r>
            <w:r>
              <w:rPr>
                <w:szCs w:val="22"/>
              </w:rPr>
              <w:t xml:space="preserve">и </w:t>
            </w:r>
            <w:r w:rsidRPr="001647FB">
              <w:rPr>
                <w:szCs w:val="22"/>
              </w:rPr>
              <w:t xml:space="preserve">проведение </w:t>
            </w:r>
            <w:r>
              <w:rPr>
                <w:szCs w:val="22"/>
              </w:rPr>
              <w:t>аудиторных</w:t>
            </w:r>
            <w:r w:rsidRPr="001647FB">
              <w:rPr>
                <w:szCs w:val="22"/>
              </w:rPr>
              <w:t xml:space="preserve"> заняти</w:t>
            </w:r>
            <w:r>
              <w:rPr>
                <w:szCs w:val="22"/>
              </w:rPr>
              <w:t>й</w:t>
            </w:r>
            <w:r w:rsidRPr="001647FB">
              <w:rPr>
                <w:szCs w:val="22"/>
              </w:rPr>
              <w:t xml:space="preserve"> </w:t>
            </w:r>
            <w:r w:rsidRPr="001647FB">
              <w:rPr>
                <w:color w:val="000000"/>
              </w:rPr>
              <w:t>(на выбор)</w:t>
            </w:r>
          </w:p>
        </w:tc>
        <w:tc>
          <w:tcPr>
            <w:tcW w:w="2551" w:type="dxa"/>
          </w:tcPr>
          <w:p w:rsidR="008302CF" w:rsidRPr="00514915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514915">
              <w:rPr>
                <w:color w:val="000000"/>
              </w:rPr>
              <w:t>– традиционные знаки музыкальной нотации;</w:t>
            </w:r>
          </w:p>
          <w:p w:rsidR="008302CF" w:rsidRPr="001C0759" w:rsidRDefault="008302CF" w:rsidP="00E33B7B">
            <w:pPr>
              <w:pStyle w:val="ac"/>
            </w:pPr>
            <w:r w:rsidRPr="00514915">
              <w:rPr>
                <w:color w:val="000000"/>
              </w:rPr>
              <w:t>– нетрадиционные способы нотации, используемые композиторами ХХ - XXI вв.;</w:t>
            </w:r>
          </w:p>
        </w:tc>
        <w:tc>
          <w:tcPr>
            <w:tcW w:w="3260" w:type="dxa"/>
          </w:tcPr>
          <w:p w:rsidR="008302CF" w:rsidRPr="00514915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514915">
              <w:rPr>
                <w:color w:val="000000"/>
              </w:rPr>
              <w:t>- грамотно прочитывать нотный текст, создавая условия для адекватной авторскому замыслу интерпретации сочинения;</w:t>
            </w:r>
          </w:p>
          <w:p w:rsidR="008302CF" w:rsidRPr="00514915" w:rsidRDefault="008302CF" w:rsidP="00E33B7B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514915">
              <w:rPr>
                <w:color w:val="000000"/>
              </w:rPr>
              <w:t xml:space="preserve">- распознавать знаки нотной </w:t>
            </w:r>
            <w:r w:rsidRPr="00514915">
              <w:rPr>
                <w:color w:val="000000"/>
              </w:rPr>
              <w:lastRenderedPageBreak/>
              <w:t>записи, включая авторские, отражая при воспроизведении музыкального сочинения предписанные композитором исполнительские нюансы;</w:t>
            </w:r>
          </w:p>
          <w:p w:rsidR="008302CF" w:rsidRPr="001C0759" w:rsidRDefault="008302CF" w:rsidP="00C318B1">
            <w:pPr>
              <w:pStyle w:val="ac"/>
            </w:pP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:rsidR="008302CF" w:rsidRPr="001C0759" w:rsidRDefault="008302CF" w:rsidP="00C318B1">
            <w:pPr>
              <w:pStyle w:val="ac"/>
            </w:pPr>
            <w:r w:rsidRPr="00514915">
              <w:rPr>
                <w:color w:val="000000"/>
              </w:rPr>
              <w:lastRenderedPageBreak/>
              <w:t>- свободным чтением музыкального текста сочинения, записанного традиционными и новейшими мето</w:t>
            </w:r>
            <w:r w:rsidRPr="00514915">
              <w:rPr>
                <w:color w:val="000000"/>
              </w:rPr>
              <w:lastRenderedPageBreak/>
              <w:t>дами нотации.</w:t>
            </w:r>
          </w:p>
        </w:tc>
      </w:tr>
      <w:tr w:rsidR="008302CF" w:rsidRPr="001C0759" w:rsidTr="00584978">
        <w:trPr>
          <w:trHeight w:val="234"/>
        </w:trPr>
        <w:tc>
          <w:tcPr>
            <w:tcW w:w="567" w:type="dxa"/>
            <w:tcBorders>
              <w:left w:val="single" w:sz="12" w:space="0" w:color="auto"/>
            </w:tcBorders>
          </w:tcPr>
          <w:p w:rsidR="008302CF" w:rsidRPr="001C0759" w:rsidRDefault="008302CF" w:rsidP="00C318B1">
            <w:pPr>
              <w:pStyle w:val="ac"/>
              <w:jc w:val="center"/>
            </w:pPr>
            <w:r w:rsidRPr="001C0759">
              <w:lastRenderedPageBreak/>
              <w:t>1</w:t>
            </w:r>
          </w:p>
        </w:tc>
        <w:tc>
          <w:tcPr>
            <w:tcW w:w="992" w:type="dxa"/>
          </w:tcPr>
          <w:p w:rsidR="008302CF" w:rsidRPr="001C0759" w:rsidRDefault="008302CF" w:rsidP="00C318B1">
            <w:pPr>
              <w:pStyle w:val="ac"/>
            </w:pPr>
            <w:r w:rsidRPr="00D73970">
              <w:t>ОПК-3</w:t>
            </w:r>
            <w:r w:rsidRPr="00D73970">
              <w:rPr>
                <w:b/>
                <w:bCs/>
                <w:color w:val="FFFFFF"/>
              </w:rPr>
              <w:t>-</w:t>
            </w:r>
          </w:p>
        </w:tc>
        <w:tc>
          <w:tcPr>
            <w:tcW w:w="2835" w:type="dxa"/>
          </w:tcPr>
          <w:p w:rsidR="008302CF" w:rsidRPr="00D73970" w:rsidRDefault="008302CF" w:rsidP="00E33B7B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  <w:r w:rsidRPr="00D73970">
              <w:t xml:space="preserve">Способен </w:t>
            </w:r>
            <w:r w:rsidRPr="00D73970">
              <w:rPr>
                <w:bCs/>
                <w:spacing w:val="-4"/>
              </w:rPr>
              <w:t>планировать образовательный процесс, выполнять методическую работу, применять в образовательном процессе результативные для решения задач музыкально-педагогические методики, разрабатывать новые технологии в области музыкальной педагогики</w:t>
            </w:r>
            <w:r w:rsidRPr="00D73970">
              <w:rPr>
                <w:b/>
                <w:bCs/>
                <w:color w:val="FFFFFF"/>
              </w:rPr>
              <w:t>3</w:t>
            </w:r>
          </w:p>
          <w:p w:rsidR="008302CF" w:rsidRPr="001C0759" w:rsidRDefault="008302CF" w:rsidP="00E33B7B">
            <w:pPr>
              <w:pStyle w:val="Default"/>
              <w:jc w:val="both"/>
              <w:rPr>
                <w:color w:val="auto"/>
              </w:rPr>
            </w:pPr>
            <w:r w:rsidRPr="00D73970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3119" w:type="dxa"/>
          </w:tcPr>
          <w:p w:rsidR="008302CF" w:rsidRPr="00727844" w:rsidRDefault="008302CF" w:rsidP="00BB7A1D">
            <w:pPr>
              <w:ind w:left="-57" w:right="-57"/>
              <w:rPr>
                <w:i/>
                <w:color w:val="FF0000"/>
              </w:rPr>
            </w:pPr>
            <w:r w:rsidRPr="003252B3">
              <w:rPr>
                <w:szCs w:val="22"/>
              </w:rPr>
              <w:t>Наблюдение за проведением преподавателем аудиторного занятия (лекции, семинара, индивидуального занятия и др.) Анализ аудиторного занятия, обсуждение плана-конспекта, проработка отдельных методических элементов, моделирование занятия</w:t>
            </w:r>
          </w:p>
        </w:tc>
        <w:tc>
          <w:tcPr>
            <w:tcW w:w="2551" w:type="dxa"/>
          </w:tcPr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объекты и содержание профессионального музыкального образования, его взаимосвязь с другими отраслями научных знаний;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закономерности психического развития обучающихся и особенности их проявления в учебном процессе в разные возрастные периоды;</w:t>
            </w:r>
          </w:p>
          <w:p w:rsidR="008302CF" w:rsidRPr="001C0759" w:rsidRDefault="008302CF" w:rsidP="00C318B1">
            <w:pPr>
              <w:pStyle w:val="ac"/>
            </w:pPr>
          </w:p>
        </w:tc>
        <w:tc>
          <w:tcPr>
            <w:tcW w:w="3260" w:type="dxa"/>
          </w:tcPr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оперировать основными знаниями в области теории, истории и методологии отечественного и зарубежного музыкального образования;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составлять индивидуальные планы обучающихся;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реализовывать образовательный процесс в различных типах образовательных учреждений;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вести психолого-педагогические наблюдения;</w:t>
            </w:r>
          </w:p>
          <w:p w:rsidR="008302CF" w:rsidRPr="001C0759" w:rsidRDefault="008302CF" w:rsidP="00C318B1">
            <w:pPr>
              <w:pStyle w:val="ac"/>
            </w:pP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навыками создания условий для внедрения инновационных методик в педагогический процесс;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умением планирования педагогической работы;</w:t>
            </w:r>
          </w:p>
          <w:p w:rsidR="008302CF" w:rsidRPr="000954E4" w:rsidRDefault="008302CF" w:rsidP="00E33B7B">
            <w:pPr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навыками творческого подхода к решению педагогических задач разного уровня;</w:t>
            </w:r>
          </w:p>
          <w:p w:rsidR="008302CF" w:rsidRPr="001C0759" w:rsidRDefault="008302CF" w:rsidP="00E33B7B">
            <w:pPr>
              <w:pStyle w:val="ac"/>
            </w:pPr>
            <w:r w:rsidRPr="000954E4">
              <w:rPr>
                <w:color w:val="000000"/>
              </w:rPr>
              <w:t>– навыками воспитательной работы.</w:t>
            </w:r>
          </w:p>
        </w:tc>
      </w:tr>
      <w:tr w:rsidR="008302CF" w:rsidRPr="001C0759" w:rsidTr="00584978">
        <w:trPr>
          <w:trHeight w:val="234"/>
        </w:trPr>
        <w:tc>
          <w:tcPr>
            <w:tcW w:w="567" w:type="dxa"/>
            <w:tcBorders>
              <w:left w:val="single" w:sz="12" w:space="0" w:color="auto"/>
            </w:tcBorders>
          </w:tcPr>
          <w:p w:rsidR="008302CF" w:rsidRPr="001C0759" w:rsidRDefault="008302CF" w:rsidP="00C318B1">
            <w:pPr>
              <w:pStyle w:val="ac"/>
              <w:jc w:val="center"/>
            </w:pPr>
            <w:r w:rsidRPr="001C0759">
              <w:t>2</w:t>
            </w:r>
          </w:p>
        </w:tc>
        <w:tc>
          <w:tcPr>
            <w:tcW w:w="992" w:type="dxa"/>
          </w:tcPr>
          <w:p w:rsidR="008302CF" w:rsidRDefault="008302CF" w:rsidP="00A044D2">
            <w:pPr>
              <w:tabs>
                <w:tab w:val="left" w:pos="1620"/>
              </w:tabs>
            </w:pPr>
            <w:r w:rsidRPr="00D73970">
              <w:t>ПК-2</w:t>
            </w:r>
          </w:p>
          <w:p w:rsidR="008302CF" w:rsidRPr="001C0759" w:rsidRDefault="008302CF" w:rsidP="00C318B1">
            <w:pPr>
              <w:pStyle w:val="ac"/>
            </w:pPr>
          </w:p>
        </w:tc>
        <w:tc>
          <w:tcPr>
            <w:tcW w:w="2835" w:type="dxa"/>
          </w:tcPr>
          <w:p w:rsidR="008302CF" w:rsidRDefault="008302CF" w:rsidP="00A044D2">
            <w:pPr>
              <w:tabs>
                <w:tab w:val="left" w:pos="1620"/>
              </w:tabs>
            </w:pPr>
            <w:r>
              <w:t>Способен</w:t>
            </w:r>
          </w:p>
          <w:p w:rsidR="008302CF" w:rsidRDefault="008302CF" w:rsidP="00A044D2">
            <w:pPr>
              <w:tabs>
                <w:tab w:val="left" w:pos="1620"/>
              </w:tabs>
            </w:pPr>
            <w:r>
              <w:t>руководить</w:t>
            </w:r>
          </w:p>
          <w:p w:rsidR="008302CF" w:rsidRDefault="008302CF" w:rsidP="00A044D2">
            <w:pPr>
              <w:tabs>
                <w:tab w:val="left" w:pos="1620"/>
              </w:tabs>
            </w:pPr>
            <w:r>
              <w:t>организациями,</w:t>
            </w:r>
          </w:p>
          <w:p w:rsidR="008302CF" w:rsidRDefault="008302CF" w:rsidP="00A044D2">
            <w:pPr>
              <w:tabs>
                <w:tab w:val="left" w:pos="1620"/>
              </w:tabs>
            </w:pPr>
            <w:r>
              <w:t>осуществляющими</w:t>
            </w:r>
          </w:p>
          <w:p w:rsidR="008302CF" w:rsidRDefault="008302CF" w:rsidP="00A044D2">
            <w:pPr>
              <w:tabs>
                <w:tab w:val="left" w:pos="1620"/>
              </w:tabs>
            </w:pPr>
            <w:r>
              <w:t>деятельность в</w:t>
            </w:r>
          </w:p>
          <w:p w:rsidR="008302CF" w:rsidRDefault="008302CF" w:rsidP="00A044D2">
            <w:pPr>
              <w:tabs>
                <w:tab w:val="left" w:pos="1620"/>
              </w:tabs>
            </w:pPr>
            <w:r>
              <w:t>сфере искусства и</w:t>
            </w:r>
          </w:p>
          <w:p w:rsidR="008302CF" w:rsidRDefault="008302CF" w:rsidP="00A044D2">
            <w:pPr>
              <w:tabs>
                <w:tab w:val="left" w:pos="1620"/>
              </w:tabs>
            </w:pPr>
            <w:r>
              <w:t>культуры</w:t>
            </w:r>
          </w:p>
          <w:p w:rsidR="008302CF" w:rsidRDefault="008302CF" w:rsidP="00A044D2">
            <w:pPr>
              <w:tabs>
                <w:tab w:val="left" w:pos="1620"/>
              </w:tabs>
            </w:pPr>
          </w:p>
          <w:p w:rsidR="008302CF" w:rsidRPr="001C0759" w:rsidRDefault="008302CF" w:rsidP="00C318B1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119" w:type="dxa"/>
          </w:tcPr>
          <w:p w:rsidR="008302CF" w:rsidRPr="00727844" w:rsidRDefault="008302CF" w:rsidP="00BB7A1D">
            <w:pPr>
              <w:ind w:left="-57" w:right="-57"/>
              <w:rPr>
                <w:i/>
                <w:color w:val="FF0000"/>
              </w:rPr>
            </w:pPr>
            <w:r w:rsidRPr="001647FB">
              <w:rPr>
                <w:szCs w:val="22"/>
              </w:rPr>
              <w:t xml:space="preserve">Разработка </w:t>
            </w:r>
            <w:r>
              <w:rPr>
                <w:szCs w:val="22"/>
              </w:rPr>
              <w:t xml:space="preserve">и </w:t>
            </w:r>
            <w:r w:rsidRPr="001647FB">
              <w:rPr>
                <w:szCs w:val="22"/>
              </w:rPr>
              <w:t xml:space="preserve">проведение </w:t>
            </w:r>
            <w:r>
              <w:rPr>
                <w:szCs w:val="22"/>
              </w:rPr>
              <w:t>аудиторных</w:t>
            </w:r>
            <w:r w:rsidRPr="001647FB">
              <w:rPr>
                <w:szCs w:val="22"/>
              </w:rPr>
              <w:t xml:space="preserve"> заняти</w:t>
            </w:r>
            <w:r>
              <w:rPr>
                <w:szCs w:val="22"/>
              </w:rPr>
              <w:t>й</w:t>
            </w:r>
            <w:r w:rsidRPr="001647FB">
              <w:rPr>
                <w:szCs w:val="22"/>
              </w:rPr>
              <w:t xml:space="preserve"> </w:t>
            </w:r>
            <w:r w:rsidRPr="001647FB">
              <w:rPr>
                <w:color w:val="000000"/>
              </w:rPr>
              <w:t>(на выбор)</w:t>
            </w:r>
          </w:p>
        </w:tc>
        <w:tc>
          <w:tcPr>
            <w:tcW w:w="2551" w:type="dxa"/>
          </w:tcPr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принципы функционирования организаций, осуществляющих деятельность в сфере искусства и культуры;</w:t>
            </w:r>
          </w:p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основы менеджмента в области культуры;</w:t>
            </w:r>
          </w:p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 xml:space="preserve">– особенности отечественного рынка услуг в сфере культуры и искусства; </w:t>
            </w:r>
          </w:p>
          <w:p w:rsidR="008302CF" w:rsidRPr="001C0759" w:rsidRDefault="008302CF" w:rsidP="00C318B1">
            <w:pPr>
              <w:pStyle w:val="ac"/>
            </w:pPr>
          </w:p>
        </w:tc>
        <w:tc>
          <w:tcPr>
            <w:tcW w:w="3260" w:type="dxa"/>
          </w:tcPr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проводить сравнительный анализ культурных мероприятий с точки зрения оценки их актуальности и соответствия</w:t>
            </w:r>
          </w:p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потребностям и запросам массовой аудитории;</w:t>
            </w:r>
          </w:p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ориентироваться в системе законодательства и нормативных правовых актов;</w:t>
            </w:r>
          </w:p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осуществлять маркетинговые исследования в сфере культуры и искусства;</w:t>
            </w:r>
          </w:p>
          <w:p w:rsidR="008302CF" w:rsidRPr="001C0759" w:rsidRDefault="008302CF" w:rsidP="00C318B1">
            <w:pPr>
              <w:pStyle w:val="ac"/>
            </w:pP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навыками организации труда и эффективного управления трудовыми ресурсами;</w:t>
            </w:r>
          </w:p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навыками использования принципов тайм</w:t>
            </w:r>
            <w:r>
              <w:rPr>
                <w:color w:val="000000"/>
              </w:rPr>
              <w:t>-</w:t>
            </w:r>
            <w:r w:rsidRPr="000954E4">
              <w:rPr>
                <w:color w:val="000000"/>
              </w:rPr>
              <w:t>менеджмента;</w:t>
            </w:r>
          </w:p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методами ведения и планирования финансово</w:t>
            </w:r>
            <w:r>
              <w:rPr>
                <w:color w:val="000000"/>
              </w:rPr>
              <w:t>-</w:t>
            </w:r>
            <w:r w:rsidRPr="000954E4">
              <w:rPr>
                <w:color w:val="000000"/>
              </w:rPr>
              <w:t>хозяйственной деятельности;</w:t>
            </w:r>
          </w:p>
          <w:p w:rsidR="008302CF" w:rsidRPr="001C0759" w:rsidRDefault="008302CF" w:rsidP="00C318B1">
            <w:pPr>
              <w:ind w:right="-108"/>
            </w:pPr>
          </w:p>
        </w:tc>
      </w:tr>
      <w:tr w:rsidR="008302CF" w:rsidRPr="001C0759" w:rsidTr="00584978">
        <w:trPr>
          <w:trHeight w:val="234"/>
        </w:trPr>
        <w:tc>
          <w:tcPr>
            <w:tcW w:w="567" w:type="dxa"/>
            <w:tcBorders>
              <w:left w:val="single" w:sz="12" w:space="0" w:color="auto"/>
            </w:tcBorders>
          </w:tcPr>
          <w:p w:rsidR="008302CF" w:rsidRPr="001C0759" w:rsidRDefault="008302CF" w:rsidP="00C318B1">
            <w:pPr>
              <w:pStyle w:val="ac"/>
              <w:jc w:val="center"/>
            </w:pPr>
            <w:r w:rsidRPr="001C0759">
              <w:t>4</w:t>
            </w:r>
          </w:p>
        </w:tc>
        <w:tc>
          <w:tcPr>
            <w:tcW w:w="992" w:type="dxa"/>
          </w:tcPr>
          <w:p w:rsidR="008302CF" w:rsidRDefault="008302CF" w:rsidP="00A044D2">
            <w:pPr>
              <w:tabs>
                <w:tab w:val="left" w:pos="1620"/>
              </w:tabs>
            </w:pPr>
            <w:r w:rsidRPr="00D73970">
              <w:t>ПК-3</w:t>
            </w:r>
          </w:p>
          <w:p w:rsidR="008302CF" w:rsidRPr="001C0759" w:rsidRDefault="008302CF" w:rsidP="00C318B1">
            <w:pPr>
              <w:pStyle w:val="ac"/>
            </w:pPr>
          </w:p>
        </w:tc>
        <w:tc>
          <w:tcPr>
            <w:tcW w:w="2835" w:type="dxa"/>
          </w:tcPr>
          <w:p w:rsidR="008302CF" w:rsidRDefault="008302CF" w:rsidP="00A044D2">
            <w:pPr>
              <w:tabs>
                <w:tab w:val="left" w:pos="1620"/>
              </w:tabs>
            </w:pPr>
            <w:r>
              <w:t>Способен проводить</w:t>
            </w:r>
          </w:p>
          <w:p w:rsidR="008302CF" w:rsidRDefault="008302CF" w:rsidP="00A044D2">
            <w:pPr>
              <w:tabs>
                <w:tab w:val="left" w:pos="1620"/>
              </w:tabs>
            </w:pPr>
            <w:r>
              <w:t>учебные занятия по</w:t>
            </w:r>
          </w:p>
          <w:p w:rsidR="008302CF" w:rsidRDefault="008302CF" w:rsidP="00A044D2">
            <w:pPr>
              <w:tabs>
                <w:tab w:val="left" w:pos="1620"/>
              </w:tabs>
            </w:pPr>
            <w:r>
              <w:t>профессиональным</w:t>
            </w:r>
          </w:p>
          <w:p w:rsidR="008302CF" w:rsidRDefault="008302CF" w:rsidP="00A044D2">
            <w:pPr>
              <w:tabs>
                <w:tab w:val="left" w:pos="1620"/>
              </w:tabs>
            </w:pPr>
            <w:r>
              <w:t>дисциплинам</w:t>
            </w:r>
          </w:p>
          <w:p w:rsidR="008302CF" w:rsidRDefault="008302CF" w:rsidP="00A044D2">
            <w:pPr>
              <w:tabs>
                <w:tab w:val="left" w:pos="1620"/>
              </w:tabs>
            </w:pPr>
            <w:r>
              <w:t>(модулям)</w:t>
            </w:r>
          </w:p>
          <w:p w:rsidR="008302CF" w:rsidRDefault="008302CF" w:rsidP="00A044D2">
            <w:pPr>
              <w:tabs>
                <w:tab w:val="left" w:pos="1620"/>
              </w:tabs>
            </w:pPr>
            <w:r>
              <w:t>образовательных</w:t>
            </w:r>
          </w:p>
          <w:p w:rsidR="008302CF" w:rsidRDefault="008302CF" w:rsidP="00A044D2">
            <w:pPr>
              <w:tabs>
                <w:tab w:val="left" w:pos="1620"/>
              </w:tabs>
            </w:pPr>
            <w:r>
              <w:t>программ высшего</w:t>
            </w:r>
          </w:p>
          <w:p w:rsidR="008302CF" w:rsidRDefault="008302CF" w:rsidP="00A044D2">
            <w:pPr>
              <w:tabs>
                <w:tab w:val="left" w:pos="1620"/>
              </w:tabs>
            </w:pPr>
            <w:r>
              <w:t>образования в</w:t>
            </w:r>
          </w:p>
          <w:p w:rsidR="008302CF" w:rsidRDefault="008302CF" w:rsidP="00A044D2">
            <w:pPr>
              <w:tabs>
                <w:tab w:val="left" w:pos="1620"/>
              </w:tabs>
            </w:pPr>
            <w:r>
              <w:t>области</w:t>
            </w:r>
          </w:p>
          <w:p w:rsidR="008302CF" w:rsidRDefault="008302CF" w:rsidP="00A044D2">
            <w:pPr>
              <w:tabs>
                <w:tab w:val="left" w:pos="1620"/>
              </w:tabs>
            </w:pPr>
            <w:r>
              <w:t>музыкальной</w:t>
            </w:r>
          </w:p>
          <w:p w:rsidR="008302CF" w:rsidRDefault="008302CF" w:rsidP="00A044D2">
            <w:pPr>
              <w:tabs>
                <w:tab w:val="left" w:pos="1620"/>
              </w:tabs>
            </w:pPr>
            <w:r>
              <w:t>педагогики и</w:t>
            </w:r>
          </w:p>
          <w:p w:rsidR="008302CF" w:rsidRDefault="008302CF" w:rsidP="00A044D2">
            <w:pPr>
              <w:tabs>
                <w:tab w:val="left" w:pos="1620"/>
              </w:tabs>
            </w:pPr>
            <w:r>
              <w:t>осуществлять</w:t>
            </w:r>
          </w:p>
          <w:p w:rsidR="008302CF" w:rsidRDefault="008302CF" w:rsidP="00A044D2">
            <w:pPr>
              <w:tabs>
                <w:tab w:val="left" w:pos="1620"/>
              </w:tabs>
            </w:pPr>
            <w:r>
              <w:lastRenderedPageBreak/>
              <w:t>оценку результатов</w:t>
            </w:r>
          </w:p>
          <w:p w:rsidR="008302CF" w:rsidRDefault="008302CF" w:rsidP="00A044D2">
            <w:pPr>
              <w:tabs>
                <w:tab w:val="left" w:pos="1620"/>
              </w:tabs>
            </w:pPr>
            <w:r>
              <w:t>освоения дисциплин</w:t>
            </w:r>
          </w:p>
          <w:p w:rsidR="008302CF" w:rsidRDefault="008302CF" w:rsidP="00A044D2">
            <w:pPr>
              <w:tabs>
                <w:tab w:val="left" w:pos="1620"/>
              </w:tabs>
            </w:pPr>
            <w:r>
              <w:t>(модулей) в</w:t>
            </w:r>
          </w:p>
          <w:p w:rsidR="008302CF" w:rsidRDefault="008302CF" w:rsidP="00A044D2">
            <w:pPr>
              <w:tabs>
                <w:tab w:val="left" w:pos="1620"/>
              </w:tabs>
            </w:pPr>
            <w:r>
              <w:t>процессе</w:t>
            </w:r>
          </w:p>
          <w:p w:rsidR="008302CF" w:rsidRDefault="008302CF" w:rsidP="00A044D2">
            <w:pPr>
              <w:tabs>
                <w:tab w:val="left" w:pos="1620"/>
              </w:tabs>
            </w:pPr>
            <w:r>
              <w:t>промежуточной</w:t>
            </w:r>
          </w:p>
          <w:p w:rsidR="008302CF" w:rsidRPr="00D73970" w:rsidRDefault="008302CF" w:rsidP="00A044D2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  <w:r>
              <w:t>аттестации</w:t>
            </w:r>
            <w:r w:rsidRPr="00D73970">
              <w:rPr>
                <w:b/>
                <w:bCs/>
                <w:color w:val="FFFFFF"/>
              </w:rPr>
              <w:t>3</w:t>
            </w:r>
          </w:p>
          <w:p w:rsidR="008302CF" w:rsidRPr="001C0759" w:rsidRDefault="008302CF" w:rsidP="00A044D2">
            <w:pPr>
              <w:pStyle w:val="ac"/>
            </w:pPr>
            <w:r w:rsidRPr="00D73970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3119" w:type="dxa"/>
          </w:tcPr>
          <w:p w:rsidR="008302CF" w:rsidRPr="003225CD" w:rsidRDefault="008302CF" w:rsidP="00BB7A1D">
            <w:pPr>
              <w:ind w:left="-57" w:right="-57"/>
            </w:pPr>
            <w:r w:rsidRPr="001647FB">
              <w:rPr>
                <w:szCs w:val="22"/>
              </w:rPr>
              <w:lastRenderedPageBreak/>
              <w:t xml:space="preserve">Разработка </w:t>
            </w:r>
            <w:r>
              <w:rPr>
                <w:szCs w:val="22"/>
              </w:rPr>
              <w:t>и</w:t>
            </w:r>
            <w:r w:rsidRPr="001647FB">
              <w:rPr>
                <w:szCs w:val="22"/>
              </w:rPr>
              <w:t xml:space="preserve"> проведение зачетного аудиторного занятия</w:t>
            </w:r>
          </w:p>
        </w:tc>
        <w:tc>
          <w:tcPr>
            <w:tcW w:w="2551" w:type="dxa"/>
          </w:tcPr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цели, содержание, структуру музыкального образования;</w:t>
            </w:r>
          </w:p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формы контактной работы с обучающимися;</w:t>
            </w:r>
          </w:p>
          <w:p w:rsidR="008302CF" w:rsidRPr="001C0759" w:rsidRDefault="008302CF" w:rsidP="00A044D2">
            <w:pPr>
              <w:pStyle w:val="ac"/>
            </w:pPr>
            <w:r w:rsidRPr="000954E4">
              <w:rPr>
                <w:color w:val="000000"/>
              </w:rPr>
              <w:t>– специальную и учебно</w:t>
            </w:r>
            <w:r>
              <w:rPr>
                <w:color w:val="000000"/>
              </w:rPr>
              <w:t>-</w:t>
            </w:r>
            <w:r w:rsidRPr="000954E4">
              <w:rPr>
                <w:color w:val="000000"/>
              </w:rPr>
              <w:t>методическую и исследовательскую литературу по вопросам музыкальной педагогики;</w:t>
            </w:r>
          </w:p>
        </w:tc>
        <w:tc>
          <w:tcPr>
            <w:tcW w:w="3260" w:type="dxa"/>
          </w:tcPr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проводить с обучающимися групповые и индивидуальные занятия по профильным предметам;</w:t>
            </w:r>
          </w:p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организовывать контроль их самостоятельной  работы в соответствии с требованиями образовательного процесса;</w:t>
            </w:r>
          </w:p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использовать наиболее эффективные методы, формы и средства обучения;</w:t>
            </w:r>
          </w:p>
          <w:p w:rsidR="008302CF" w:rsidRPr="001C0759" w:rsidRDefault="008302CF" w:rsidP="00C318B1">
            <w:pPr>
              <w:pStyle w:val="ac"/>
            </w:pP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:rsidR="008302CF" w:rsidRPr="001C0759" w:rsidRDefault="008302CF" w:rsidP="00C318B1">
            <w:pPr>
              <w:spacing w:line="234" w:lineRule="auto"/>
            </w:pPr>
            <w:r w:rsidRPr="000954E4">
              <w:rPr>
                <w:color w:val="000000"/>
              </w:rPr>
              <w:lastRenderedPageBreak/>
              <w:t>– методиками преподавания профессиональных дисциплин.</w:t>
            </w:r>
          </w:p>
        </w:tc>
      </w:tr>
      <w:tr w:rsidR="008302CF" w:rsidRPr="001C0759" w:rsidTr="00584978">
        <w:trPr>
          <w:trHeight w:val="234"/>
        </w:trPr>
        <w:tc>
          <w:tcPr>
            <w:tcW w:w="567" w:type="dxa"/>
            <w:tcBorders>
              <w:left w:val="single" w:sz="12" w:space="0" w:color="auto"/>
            </w:tcBorders>
          </w:tcPr>
          <w:p w:rsidR="008302CF" w:rsidRPr="001C0759" w:rsidRDefault="008302CF" w:rsidP="00C318B1">
            <w:pPr>
              <w:pStyle w:val="ac"/>
              <w:jc w:val="center"/>
            </w:pPr>
            <w:r w:rsidRPr="001C0759">
              <w:t>5</w:t>
            </w:r>
          </w:p>
        </w:tc>
        <w:tc>
          <w:tcPr>
            <w:tcW w:w="992" w:type="dxa"/>
          </w:tcPr>
          <w:p w:rsidR="008302CF" w:rsidRDefault="008302CF" w:rsidP="00A044D2">
            <w:pPr>
              <w:tabs>
                <w:tab w:val="left" w:pos="1620"/>
              </w:tabs>
            </w:pPr>
            <w:r w:rsidRPr="00D73970">
              <w:t>ПК-5</w:t>
            </w:r>
          </w:p>
          <w:p w:rsidR="008302CF" w:rsidRPr="001C0759" w:rsidRDefault="008302CF" w:rsidP="00C318B1">
            <w:pPr>
              <w:pStyle w:val="ac"/>
            </w:pPr>
          </w:p>
        </w:tc>
        <w:tc>
          <w:tcPr>
            <w:tcW w:w="2835" w:type="dxa"/>
          </w:tcPr>
          <w:p w:rsidR="008302CF" w:rsidRPr="00D73970" w:rsidRDefault="008302CF" w:rsidP="00A044D2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  <w:r w:rsidRPr="000954E4">
              <w:t>Способен  организовывать культурно-просветительские проекты в области музыкального искусства на различных сценических площадках (в учебных заведениях, клубах, дворцах и домах культуры) и участвовать в их реализации в качестве исполнителя</w:t>
            </w:r>
            <w:r w:rsidRPr="00D73970">
              <w:rPr>
                <w:b/>
                <w:bCs/>
                <w:color w:val="FFFFFF"/>
              </w:rPr>
              <w:t>3</w:t>
            </w:r>
          </w:p>
          <w:p w:rsidR="008302CF" w:rsidRPr="001C0759" w:rsidRDefault="008302CF" w:rsidP="00A044D2">
            <w:pPr>
              <w:pStyle w:val="ac"/>
            </w:pPr>
            <w:r w:rsidRPr="00D73970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3119" w:type="dxa"/>
          </w:tcPr>
          <w:p w:rsidR="008302CF" w:rsidRPr="003225CD" w:rsidRDefault="008302CF" w:rsidP="00BB7A1D">
            <w:pPr>
              <w:ind w:left="-57" w:right="-57"/>
            </w:pPr>
            <w:r w:rsidRPr="003252B3">
              <w:rPr>
                <w:szCs w:val="22"/>
              </w:rPr>
              <w:t>Наблюдение за проведением преподавателем аудиторного занятия (лекции, семинара, индивидуального занятия и др.) Анализ аудиторного занятия, обсуждение плана-конспекта, проработка отдельных методических элементов, моделирование занятия</w:t>
            </w:r>
          </w:p>
        </w:tc>
        <w:tc>
          <w:tcPr>
            <w:tcW w:w="2551" w:type="dxa"/>
          </w:tcPr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цели и задачи современного музыкального исполнительского искусства</w:t>
            </w:r>
          </w:p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учебно-методическую литературу по вопросам теории и практики музыкального исполнительского искусства;</w:t>
            </w:r>
          </w:p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 xml:space="preserve">– репертуар профессиональных исполнительских коллективов; </w:t>
            </w:r>
          </w:p>
          <w:p w:rsidR="008302CF" w:rsidRPr="001C0759" w:rsidRDefault="008302CF" w:rsidP="00A044D2">
            <w:pPr>
              <w:pStyle w:val="ac"/>
            </w:pPr>
            <w:r w:rsidRPr="000954E4">
              <w:rPr>
                <w:color w:val="000000"/>
              </w:rPr>
              <w:t>– стилевые особенности</w:t>
            </w:r>
          </w:p>
        </w:tc>
        <w:tc>
          <w:tcPr>
            <w:tcW w:w="3260" w:type="dxa"/>
          </w:tcPr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создать концепцию концертной программы в ориентации на социальный состав и возрастной уровень аудитории;</w:t>
            </w:r>
          </w:p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формулировать общие принципы PR компании творческого проекта;</w:t>
            </w:r>
          </w:p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выявлять и раскрывать художественное содержание музыкального произведения;</w:t>
            </w:r>
          </w:p>
          <w:p w:rsidR="008302CF" w:rsidRPr="001C0759" w:rsidRDefault="008302CF" w:rsidP="00C318B1">
            <w:pPr>
              <w:pStyle w:val="ac"/>
            </w:pPr>
          </w:p>
        </w:tc>
        <w:tc>
          <w:tcPr>
            <w:tcW w:w="2127" w:type="dxa"/>
            <w:tcBorders>
              <w:right w:val="single" w:sz="12" w:space="0" w:color="auto"/>
            </w:tcBorders>
          </w:tcPr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навыками профессиональной работы в области массовых коммуникаций;</w:t>
            </w:r>
          </w:p>
          <w:p w:rsidR="008302CF" w:rsidRPr="000954E4" w:rsidRDefault="008302CF" w:rsidP="00A044D2">
            <w:pPr>
              <w:pStyle w:val="ac"/>
              <w:tabs>
                <w:tab w:val="left" w:pos="1620"/>
              </w:tabs>
              <w:rPr>
                <w:color w:val="000000"/>
              </w:rPr>
            </w:pPr>
            <w:r w:rsidRPr="000954E4">
              <w:rPr>
                <w:color w:val="000000"/>
              </w:rPr>
              <w:t>– навыками устной и письменной деловой речи;</w:t>
            </w:r>
          </w:p>
          <w:p w:rsidR="008302CF" w:rsidRPr="001C0759" w:rsidRDefault="008302CF" w:rsidP="00A044D2">
            <w:pPr>
              <w:pStyle w:val="ac"/>
              <w:ind w:right="-108"/>
            </w:pPr>
            <w:r w:rsidRPr="000954E4">
              <w:rPr>
                <w:color w:val="000000"/>
              </w:rPr>
              <w:t>– коммуникативными навыками в общении с музыкантами-профессионалами и аудиторией культурно</w:t>
            </w:r>
            <w:r>
              <w:rPr>
                <w:color w:val="000000"/>
              </w:rPr>
              <w:t>-</w:t>
            </w:r>
            <w:r w:rsidRPr="000954E4">
              <w:rPr>
                <w:color w:val="000000"/>
              </w:rPr>
              <w:t>просветительских проектов.</w:t>
            </w:r>
          </w:p>
        </w:tc>
      </w:tr>
    </w:tbl>
    <w:p w:rsidR="008302CF" w:rsidRPr="001C0759" w:rsidRDefault="008302CF" w:rsidP="00A43E57">
      <w:pPr>
        <w:pStyle w:val="af7"/>
        <w:rPr>
          <w:b/>
        </w:rPr>
      </w:pPr>
      <w:r w:rsidRPr="001C0759">
        <w:rPr>
          <w:b/>
        </w:rPr>
        <w:t>3.2. Описание показателей и критериев оценивания компетенций на разных этапах их формирования, описание шкал оценивания</w:t>
      </w:r>
    </w:p>
    <w:p w:rsidR="008302CF" w:rsidRPr="001C0759" w:rsidRDefault="008302CF">
      <w:pPr>
        <w:spacing w:after="200" w:line="276" w:lineRule="auto"/>
        <w:rPr>
          <w:iCs/>
          <w:spacing w:val="15"/>
        </w:rPr>
      </w:pPr>
      <w:r w:rsidRPr="001C0759">
        <w:rPr>
          <w:iCs/>
          <w:spacing w:val="15"/>
        </w:rPr>
        <w:t>Формой текущей аттестации студента по производственной практике (научно-исследовательской работе) является регулярная проверка руководителем практики дневника практики</w:t>
      </w:r>
    </w:p>
    <w:tbl>
      <w:tblPr>
        <w:tblW w:w="492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96"/>
        <w:gridCol w:w="619"/>
      </w:tblGrid>
      <w:tr w:rsidR="008302CF" w:rsidRPr="001C0759" w:rsidTr="00DD1205">
        <w:tc>
          <w:tcPr>
            <w:tcW w:w="5000" w:type="pct"/>
            <w:gridSpan w:val="2"/>
            <w:vAlign w:val="center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b/>
                <w:bCs/>
                <w:color w:val="000000"/>
                <w:sz w:val="22"/>
                <w:szCs w:val="22"/>
              </w:rPr>
              <w:t>Показатели и критерии оценивания для проведения текущ ей аттестации по практике</w:t>
            </w:r>
          </w:p>
        </w:tc>
      </w:tr>
      <w:tr w:rsidR="008302CF" w:rsidRPr="001C0759" w:rsidTr="00DD1205">
        <w:tc>
          <w:tcPr>
            <w:tcW w:w="4714" w:type="pct"/>
            <w:shd w:val="clear" w:color="auto" w:fill="D9D9D9"/>
          </w:tcPr>
          <w:p w:rsidR="008302CF" w:rsidRPr="007105C3" w:rsidRDefault="008302CF" w:rsidP="00DD1205">
            <w:pPr>
              <w:spacing w:after="200" w:line="276" w:lineRule="auto"/>
              <w:rPr>
                <w:b/>
                <w:bCs/>
                <w:color w:val="000000"/>
              </w:rPr>
            </w:pPr>
            <w:r w:rsidRPr="007105C3">
              <w:rPr>
                <w:sz w:val="22"/>
                <w:szCs w:val="22"/>
              </w:rPr>
              <w:t>УК-3 Способен организовывать и руководить работой команды, вырабатывать командную стратегию для достижения поставленной цели</w:t>
            </w:r>
          </w:p>
        </w:tc>
        <w:tc>
          <w:tcPr>
            <w:tcW w:w="286" w:type="pct"/>
            <w:shd w:val="clear" w:color="auto" w:fill="D9D9D9"/>
          </w:tcPr>
          <w:p w:rsidR="008302CF" w:rsidRPr="007105C3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Оценка</w:t>
            </w:r>
          </w:p>
        </w:tc>
      </w:tr>
      <w:tr w:rsidR="008302CF" w:rsidRPr="001C0759" w:rsidTr="00DD1205">
        <w:tc>
          <w:tcPr>
            <w:tcW w:w="4714" w:type="pct"/>
          </w:tcPr>
          <w:p w:rsidR="008302CF" w:rsidRPr="00660EA3" w:rsidRDefault="008302CF" w:rsidP="00BB7A1D">
            <w:pPr>
              <w:spacing w:after="200" w:line="276" w:lineRule="auto"/>
              <w:rPr>
                <w:iCs/>
                <w:spacing w:val="15"/>
              </w:rPr>
            </w:pPr>
            <w:r w:rsidRPr="00660EA3">
              <w:rPr>
                <w:color w:val="000000"/>
                <w:sz w:val="22"/>
                <w:szCs w:val="22"/>
              </w:rPr>
              <w:t xml:space="preserve">Результатом ознакомления с материально-технической базой кафедры, методическим обеспечением учебного процесса, организацией планирования, учета учебно-воспитательной и научной работы на кафедре, с нормативными документами планирования учебного процесса стала продуктивная стратегия студента на проектном, методическом, практическом, рефлексивно-коммуникативном уровнях его деятельности, которые нашли отражение в дневнике и отчете 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5</w:t>
            </w:r>
          </w:p>
        </w:tc>
      </w:tr>
      <w:tr w:rsidR="008302CF" w:rsidRPr="001C0759" w:rsidTr="00DD1205">
        <w:tc>
          <w:tcPr>
            <w:tcW w:w="4714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>Результаты ознакомления с материально-технической базой кафедры и методическим обеспечением учебного процесса, организацией планирования, учета учебно-воспитательной и научной работы на кафедре, с нормативными документами планирования учебного процесса несистемны, отдельные проектные, методические, практические, рефлексивно-коммуникативные элементы точечно представлены в дневнике и отчете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4</w:t>
            </w:r>
          </w:p>
        </w:tc>
      </w:tr>
      <w:tr w:rsidR="008302CF" w:rsidRPr="001C0759" w:rsidTr="00DD1205">
        <w:tc>
          <w:tcPr>
            <w:tcW w:w="4714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>Результаты ознакомления с материально-технической базой кафедры и методическим обеспечением учебного процесса, организацией планирования, учета учебно-воспитательной и научной работы на кафедре, с нормативными документами планирования учебного процесса практически отражены в дневни</w:t>
            </w:r>
            <w:r w:rsidRPr="00660EA3">
              <w:rPr>
                <w:color w:val="000000"/>
                <w:sz w:val="22"/>
                <w:szCs w:val="22"/>
              </w:rPr>
              <w:lastRenderedPageBreak/>
              <w:t xml:space="preserve">ке и отчете на одном из указанных уровнях 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lastRenderedPageBreak/>
              <w:t>3</w:t>
            </w:r>
          </w:p>
        </w:tc>
      </w:tr>
      <w:tr w:rsidR="008302CF" w:rsidRPr="001C0759" w:rsidTr="00DD1205">
        <w:tc>
          <w:tcPr>
            <w:tcW w:w="4714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>Результаты ознакомления с материально-технической базой кафедры и методическим обеспечением учебного процесса, организацией планирования, учета учебно-воспитательной и научной работы на кафедре, с нормативными документами планирования учебного процесса не нашли отражения в дневнике и отчете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2</w:t>
            </w:r>
          </w:p>
        </w:tc>
      </w:tr>
      <w:tr w:rsidR="008302CF" w:rsidRPr="001C0759" w:rsidTr="00DD1205">
        <w:tc>
          <w:tcPr>
            <w:tcW w:w="4714" w:type="pct"/>
            <w:shd w:val="clear" w:color="auto" w:fill="D9D9D9"/>
          </w:tcPr>
          <w:p w:rsidR="008302CF" w:rsidRPr="007105C3" w:rsidRDefault="008302CF" w:rsidP="00E87C33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  <w:r w:rsidRPr="007105C3">
              <w:rPr>
                <w:sz w:val="22"/>
                <w:szCs w:val="22"/>
              </w:rPr>
              <w:t>ОПК-2</w:t>
            </w:r>
            <w:r w:rsidRPr="007105C3">
              <w:rPr>
                <w:b/>
                <w:bCs/>
                <w:color w:val="FFFFFF"/>
                <w:sz w:val="22"/>
                <w:szCs w:val="22"/>
              </w:rPr>
              <w:t>-</w:t>
            </w:r>
            <w:r w:rsidRPr="007105C3">
              <w:rPr>
                <w:sz w:val="22"/>
                <w:szCs w:val="22"/>
              </w:rPr>
              <w:t xml:space="preserve"> Способен </w:t>
            </w:r>
            <w:r w:rsidRPr="007105C3">
              <w:rPr>
                <w:bCs/>
                <w:spacing w:val="-4"/>
                <w:sz w:val="22"/>
                <w:szCs w:val="22"/>
              </w:rPr>
              <w:t>воспроизводить музыкальные сочинения, записанные разными видами нотации</w:t>
            </w:r>
          </w:p>
          <w:p w:rsidR="008302CF" w:rsidRPr="007105C3" w:rsidRDefault="008302CF" w:rsidP="00DD1205">
            <w:pPr>
              <w:spacing w:after="200"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286" w:type="pct"/>
            <w:shd w:val="clear" w:color="auto" w:fill="D9D9D9"/>
          </w:tcPr>
          <w:p w:rsidR="008302CF" w:rsidRPr="007105C3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Оценка</w:t>
            </w:r>
          </w:p>
        </w:tc>
      </w:tr>
      <w:tr w:rsidR="008302CF" w:rsidRPr="001C0759" w:rsidTr="00DD1205">
        <w:tc>
          <w:tcPr>
            <w:tcW w:w="4714" w:type="pct"/>
          </w:tcPr>
          <w:p w:rsidR="008302CF" w:rsidRPr="00660EA3" w:rsidRDefault="008302CF" w:rsidP="00BB7A1D">
            <w:pPr>
              <w:spacing w:after="200" w:line="276" w:lineRule="auto"/>
              <w:rPr>
                <w:iCs/>
                <w:spacing w:val="15"/>
              </w:rPr>
            </w:pPr>
            <w:r w:rsidRPr="00660EA3">
              <w:rPr>
                <w:sz w:val="22"/>
                <w:szCs w:val="22"/>
              </w:rPr>
              <w:t xml:space="preserve">В процессе разработки и проведения аудиторных занятий теоретические музыковедческие знания и исполнительское мастерство были представлены в большинстве этапах занятий и видов педагогического взаимодействия, что зафиксировано </w:t>
            </w:r>
            <w:r w:rsidRPr="00660EA3">
              <w:rPr>
                <w:color w:val="000000"/>
                <w:sz w:val="22"/>
                <w:szCs w:val="22"/>
              </w:rPr>
              <w:t>в дневнике и отчете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5</w:t>
            </w:r>
          </w:p>
        </w:tc>
      </w:tr>
      <w:tr w:rsidR="008302CF" w:rsidRPr="001C0759" w:rsidTr="00DD1205">
        <w:tc>
          <w:tcPr>
            <w:tcW w:w="4714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sz w:val="22"/>
                <w:szCs w:val="22"/>
              </w:rPr>
              <w:t xml:space="preserve">В процессе разработки и проведения аудиторных занятий теоретические музыковедческие знания и исполнительское мастерство были студентом реализованы на некоторых этапах занятий, в некоторых видах педагогического взаимодействия, что зафиксировано </w:t>
            </w:r>
            <w:r w:rsidRPr="00660EA3">
              <w:rPr>
                <w:color w:val="000000"/>
                <w:sz w:val="22"/>
                <w:szCs w:val="22"/>
              </w:rPr>
              <w:t>в дневнике и отчете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4</w:t>
            </w:r>
          </w:p>
        </w:tc>
      </w:tr>
      <w:tr w:rsidR="008302CF" w:rsidRPr="001C0759" w:rsidTr="00DD1205">
        <w:tc>
          <w:tcPr>
            <w:tcW w:w="4714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sz w:val="22"/>
                <w:szCs w:val="22"/>
              </w:rPr>
              <w:t xml:space="preserve">В процессе разработки и проведения аудиторных занятий теоретические музыковедческие знания и исполнительское мастерство были студентом реализованы точечно, фрагментарно, однако, не нашли отражения </w:t>
            </w:r>
            <w:r w:rsidRPr="00660EA3">
              <w:rPr>
                <w:color w:val="000000"/>
                <w:sz w:val="22"/>
                <w:szCs w:val="22"/>
              </w:rPr>
              <w:t>в дневнике и отчете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3</w:t>
            </w:r>
          </w:p>
        </w:tc>
      </w:tr>
      <w:tr w:rsidR="008302CF" w:rsidRPr="001C0759" w:rsidTr="00DD1205">
        <w:tc>
          <w:tcPr>
            <w:tcW w:w="4714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sz w:val="22"/>
                <w:szCs w:val="22"/>
              </w:rPr>
              <w:t>В процессе разработки и проведения аудиторных занятий теоретические музыковедческие знания и исполнительское мастерство не были реализованы студентом по личным соображениям, несмотря на рекомендации научного руководителя и преподавателя дисциплины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2</w:t>
            </w:r>
          </w:p>
        </w:tc>
      </w:tr>
      <w:tr w:rsidR="008302CF" w:rsidRPr="001C0759" w:rsidTr="00DD1205">
        <w:tc>
          <w:tcPr>
            <w:tcW w:w="4714" w:type="pct"/>
            <w:shd w:val="clear" w:color="auto" w:fill="D9D9D9"/>
          </w:tcPr>
          <w:p w:rsidR="008302CF" w:rsidRPr="007105C3" w:rsidRDefault="008302CF" w:rsidP="00E87C33">
            <w:pPr>
              <w:spacing w:after="200" w:line="276" w:lineRule="auto"/>
              <w:rPr>
                <w:b/>
                <w:bCs/>
                <w:color w:val="000000"/>
              </w:rPr>
            </w:pPr>
            <w:r w:rsidRPr="007105C3">
              <w:rPr>
                <w:sz w:val="22"/>
                <w:szCs w:val="22"/>
              </w:rPr>
              <w:t>ОПК-3</w:t>
            </w:r>
            <w:r w:rsidRPr="007105C3">
              <w:rPr>
                <w:b/>
                <w:bCs/>
                <w:color w:val="FFFFFF"/>
                <w:sz w:val="22"/>
                <w:szCs w:val="22"/>
              </w:rPr>
              <w:t>-</w:t>
            </w:r>
            <w:r w:rsidRPr="007105C3">
              <w:rPr>
                <w:sz w:val="22"/>
                <w:szCs w:val="22"/>
              </w:rPr>
              <w:t xml:space="preserve">Способен </w:t>
            </w:r>
            <w:r w:rsidRPr="007105C3">
              <w:rPr>
                <w:bCs/>
                <w:spacing w:val="-4"/>
                <w:sz w:val="22"/>
                <w:szCs w:val="22"/>
              </w:rPr>
              <w:t>планировать образовательный процесс, выполнять методическую работу, применять в образовательном процессе результативные для решения задач музыкально-педагогические методики, разрабатывать новые технологии в области музыкальной педагогики</w:t>
            </w:r>
            <w:r w:rsidRPr="007105C3">
              <w:rPr>
                <w:b/>
                <w:bCs/>
                <w:color w:val="FFFFFF"/>
                <w:sz w:val="22"/>
                <w:szCs w:val="22"/>
              </w:rPr>
              <w:t>УК-3</w:t>
            </w:r>
          </w:p>
        </w:tc>
        <w:tc>
          <w:tcPr>
            <w:tcW w:w="286" w:type="pct"/>
            <w:shd w:val="clear" w:color="auto" w:fill="D9D9D9"/>
          </w:tcPr>
          <w:p w:rsidR="008302CF" w:rsidRPr="007105C3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Оценка</w:t>
            </w:r>
          </w:p>
        </w:tc>
      </w:tr>
      <w:tr w:rsidR="008302CF" w:rsidRPr="001C0759" w:rsidTr="00DD1205">
        <w:tc>
          <w:tcPr>
            <w:tcW w:w="4714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sz w:val="22"/>
                <w:szCs w:val="22"/>
              </w:rPr>
              <w:t xml:space="preserve">Анализ аудиторного занятия, обсуждение плана-конспекта, проработка отдельных методических элементов, моделирование занятия полностью отражают высокие результаты проведенного студентом наблюдения за проведением преподавателем аудиторного занятия 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5</w:t>
            </w:r>
          </w:p>
        </w:tc>
      </w:tr>
      <w:tr w:rsidR="008302CF" w:rsidRPr="001C0759" w:rsidTr="00DD1205">
        <w:tc>
          <w:tcPr>
            <w:tcW w:w="4714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sz w:val="22"/>
                <w:szCs w:val="22"/>
              </w:rPr>
              <w:t>Анализ аудиторного занятия, обсуждение плана-конспекта, проработка отдельных методических элементов, моделирование занятия отражают в достаточной мере результаты проведенного студентом наблюдения за проведением преподавателем аудиторного занятия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4</w:t>
            </w:r>
          </w:p>
        </w:tc>
      </w:tr>
      <w:tr w:rsidR="008302CF" w:rsidRPr="001C0759" w:rsidTr="00DD1205">
        <w:tc>
          <w:tcPr>
            <w:tcW w:w="4714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sz w:val="22"/>
                <w:szCs w:val="22"/>
              </w:rPr>
              <w:t>Проведенное студентом наблюдение за проведением преподавателем аудиторного занятия не позволяет осуществить полноценный анализ аудиторного занятия, обсуждение плана-конспекта, проработать отдельные методические элементы, смоделировать занятия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3</w:t>
            </w:r>
          </w:p>
        </w:tc>
      </w:tr>
      <w:tr w:rsidR="008302CF" w:rsidRPr="001C0759" w:rsidTr="00DD1205">
        <w:tc>
          <w:tcPr>
            <w:tcW w:w="4714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sz w:val="22"/>
                <w:szCs w:val="22"/>
              </w:rPr>
              <w:t xml:space="preserve">Студент не смог осуществить анализ аудиторного занятия, обсудить план-конспект, проработать отдельные методические элементы, смоделировать занятия 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2</w:t>
            </w:r>
          </w:p>
        </w:tc>
      </w:tr>
      <w:tr w:rsidR="008302CF" w:rsidRPr="001C0759" w:rsidTr="00DD1205">
        <w:tc>
          <w:tcPr>
            <w:tcW w:w="4714" w:type="pct"/>
            <w:shd w:val="clear" w:color="auto" w:fill="D9D9D9"/>
          </w:tcPr>
          <w:p w:rsidR="008302CF" w:rsidRPr="007105C3" w:rsidRDefault="008302CF" w:rsidP="00DD1205">
            <w:pPr>
              <w:spacing w:after="200" w:line="276" w:lineRule="auto"/>
              <w:rPr>
                <w:b/>
                <w:bCs/>
                <w:color w:val="000000"/>
              </w:rPr>
            </w:pPr>
            <w:r w:rsidRPr="007105C3">
              <w:rPr>
                <w:sz w:val="22"/>
                <w:szCs w:val="22"/>
              </w:rPr>
              <w:t>ПК-2 Способен руководить организациями, осуществляющими деятельность в сфере искусства и культуры</w:t>
            </w:r>
          </w:p>
        </w:tc>
        <w:tc>
          <w:tcPr>
            <w:tcW w:w="286" w:type="pct"/>
            <w:shd w:val="clear" w:color="auto" w:fill="D9D9D9"/>
          </w:tcPr>
          <w:p w:rsidR="008302CF" w:rsidRPr="007105C3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Оценка</w:t>
            </w:r>
          </w:p>
        </w:tc>
      </w:tr>
      <w:tr w:rsidR="008302CF" w:rsidRPr="001C0759" w:rsidTr="00DD1205">
        <w:tc>
          <w:tcPr>
            <w:tcW w:w="4714" w:type="pct"/>
          </w:tcPr>
          <w:p w:rsidR="008302CF" w:rsidRPr="00660EA3" w:rsidRDefault="008302CF" w:rsidP="00BB7A1D">
            <w:pPr>
              <w:spacing w:after="200" w:line="276" w:lineRule="auto"/>
              <w:rPr>
                <w:b/>
                <w:color w:val="000000"/>
              </w:rPr>
            </w:pPr>
            <w:r w:rsidRPr="00660EA3">
              <w:rPr>
                <w:sz w:val="22"/>
                <w:szCs w:val="22"/>
              </w:rPr>
              <w:t>Разработка и проведение аудиторных занятий по</w:t>
            </w:r>
            <w:r w:rsidRPr="00660EA3">
              <w:rPr>
                <w:color w:val="000000"/>
                <w:sz w:val="22"/>
                <w:szCs w:val="22"/>
              </w:rPr>
              <w:t xml:space="preserve"> выбору студента </w:t>
            </w:r>
            <w:r w:rsidRPr="00660EA3">
              <w:rPr>
                <w:sz w:val="22"/>
                <w:szCs w:val="22"/>
              </w:rPr>
              <w:t>позволило продемонстрировать организационно-управленческое мастерство на всех возможных уровнях, этапах планирования, моделирова</w:t>
            </w:r>
            <w:r w:rsidRPr="00660EA3">
              <w:rPr>
                <w:sz w:val="22"/>
                <w:szCs w:val="22"/>
              </w:rPr>
              <w:lastRenderedPageBreak/>
              <w:t xml:space="preserve">ния, проектирования и проведения занятий, что нашло отражения в дневнике и отчете 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lastRenderedPageBreak/>
              <w:t>5</w:t>
            </w:r>
          </w:p>
        </w:tc>
      </w:tr>
      <w:tr w:rsidR="008302CF" w:rsidRPr="001C0759" w:rsidTr="00DD1205">
        <w:tc>
          <w:tcPr>
            <w:tcW w:w="4714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sz w:val="22"/>
                <w:szCs w:val="22"/>
              </w:rPr>
              <w:t xml:space="preserve">В процессе разработки и проведения аудиторных занятий </w:t>
            </w:r>
            <w:r w:rsidRPr="00660EA3">
              <w:rPr>
                <w:color w:val="000000"/>
                <w:sz w:val="22"/>
                <w:szCs w:val="22"/>
              </w:rPr>
              <w:t xml:space="preserve">студент </w:t>
            </w:r>
            <w:r w:rsidRPr="00660EA3">
              <w:rPr>
                <w:sz w:val="22"/>
                <w:szCs w:val="22"/>
              </w:rPr>
              <w:t>продемонстрировал отдельные сформированные элементы организационно-управленческого мастерства на различных уровнях, этапах, что нашло отражения в дневнике и отчете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4</w:t>
            </w:r>
          </w:p>
        </w:tc>
      </w:tr>
      <w:tr w:rsidR="008302CF" w:rsidRPr="001C0759" w:rsidTr="00DD1205">
        <w:tc>
          <w:tcPr>
            <w:tcW w:w="4714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sz w:val="22"/>
                <w:szCs w:val="22"/>
              </w:rPr>
              <w:t xml:space="preserve">В процессе разработки и проведения аудиторных занятий </w:t>
            </w:r>
            <w:r w:rsidRPr="00660EA3">
              <w:rPr>
                <w:color w:val="000000"/>
                <w:sz w:val="22"/>
                <w:szCs w:val="22"/>
              </w:rPr>
              <w:t xml:space="preserve">студент </w:t>
            </w:r>
            <w:r w:rsidRPr="00660EA3">
              <w:rPr>
                <w:sz w:val="22"/>
                <w:szCs w:val="22"/>
              </w:rPr>
              <w:t>продемонстрировал отдельные сформированные элементы организационно-управленческого мастерства на различных уровнях, этапах, что, однако, не нашло отражения в дневнике и отчете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3</w:t>
            </w:r>
          </w:p>
        </w:tc>
      </w:tr>
      <w:tr w:rsidR="008302CF" w:rsidRPr="001C0759" w:rsidTr="00DD1205">
        <w:tc>
          <w:tcPr>
            <w:tcW w:w="4714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sz w:val="22"/>
                <w:szCs w:val="22"/>
              </w:rPr>
              <w:t xml:space="preserve">В процессе разработки и проведения аудиторных занятий </w:t>
            </w:r>
            <w:r w:rsidRPr="00660EA3">
              <w:rPr>
                <w:color w:val="000000"/>
                <w:sz w:val="22"/>
                <w:szCs w:val="22"/>
              </w:rPr>
              <w:t xml:space="preserve">студенту не удалось </w:t>
            </w:r>
            <w:r w:rsidRPr="00660EA3">
              <w:rPr>
                <w:sz w:val="22"/>
                <w:szCs w:val="22"/>
              </w:rPr>
              <w:t>продемонстрировать наличие организационно-управленческого мастерства, о чем также свидетельствует содержание дневника и отчета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2</w:t>
            </w:r>
          </w:p>
        </w:tc>
      </w:tr>
      <w:tr w:rsidR="008302CF" w:rsidRPr="001C0759" w:rsidTr="008835D9">
        <w:tc>
          <w:tcPr>
            <w:tcW w:w="4712" w:type="pct"/>
            <w:shd w:val="clear" w:color="auto" w:fill="D9D9D9"/>
          </w:tcPr>
          <w:p w:rsidR="008302CF" w:rsidRPr="007105C3" w:rsidRDefault="008302CF" w:rsidP="007105C3">
            <w:pPr>
              <w:spacing w:after="200" w:line="276" w:lineRule="auto"/>
              <w:rPr>
                <w:iCs/>
                <w:spacing w:val="15"/>
              </w:rPr>
            </w:pPr>
            <w:r w:rsidRPr="007105C3">
              <w:rPr>
                <w:sz w:val="22"/>
                <w:szCs w:val="22"/>
              </w:rPr>
              <w:t>ПК-3  Способен проводить учебные занятия по профессиональным дисциплинам (модулям) образовательных программ высшего образования в области музыкальной педагогики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286" w:type="pct"/>
            <w:shd w:val="clear" w:color="auto" w:fill="D9D9D9"/>
          </w:tcPr>
          <w:p w:rsidR="008302CF" w:rsidRPr="007105C3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8302CF" w:rsidRPr="001C0759" w:rsidTr="008835D9">
        <w:tc>
          <w:tcPr>
            <w:tcW w:w="4712" w:type="pct"/>
          </w:tcPr>
          <w:p w:rsidR="008302CF" w:rsidRPr="00660EA3" w:rsidRDefault="008302CF" w:rsidP="00BB7A1D">
            <w:pPr>
              <w:spacing w:after="200" w:line="276" w:lineRule="auto"/>
              <w:rPr>
                <w:b/>
                <w:color w:val="000000"/>
              </w:rPr>
            </w:pPr>
            <w:r w:rsidRPr="00660EA3">
              <w:rPr>
                <w:sz w:val="22"/>
                <w:szCs w:val="22"/>
              </w:rPr>
              <w:t>Разработка и проведение зачетного аудиторного занятия по</w:t>
            </w:r>
            <w:r w:rsidRPr="00660EA3">
              <w:rPr>
                <w:color w:val="000000"/>
                <w:sz w:val="22"/>
                <w:szCs w:val="22"/>
              </w:rPr>
              <w:t xml:space="preserve"> выбору студента </w:t>
            </w:r>
            <w:r w:rsidRPr="00660EA3">
              <w:rPr>
                <w:sz w:val="22"/>
                <w:szCs w:val="22"/>
              </w:rPr>
              <w:t xml:space="preserve">позволило провести занятие на высоком организационно-методическом уровне, в соответствии с программно-нормативными, дидактическими, методическими требованиями, показать владение инструментарием подготовки студентов к промежуточной аттестации, что нашло отражение в дневнике и отчете 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5</w:t>
            </w:r>
          </w:p>
        </w:tc>
      </w:tr>
      <w:tr w:rsidR="008302CF" w:rsidRPr="001C0759" w:rsidTr="008835D9">
        <w:tc>
          <w:tcPr>
            <w:tcW w:w="4712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sz w:val="22"/>
                <w:szCs w:val="22"/>
              </w:rPr>
              <w:t>Разработка и проведение зачетного аудиторного занятия по</w:t>
            </w:r>
            <w:r w:rsidRPr="00660EA3">
              <w:rPr>
                <w:color w:val="000000"/>
                <w:sz w:val="22"/>
                <w:szCs w:val="22"/>
              </w:rPr>
              <w:t xml:space="preserve"> выбору студента </w:t>
            </w:r>
            <w:r w:rsidRPr="00660EA3">
              <w:rPr>
                <w:sz w:val="22"/>
                <w:szCs w:val="22"/>
              </w:rPr>
              <w:t>позволило провести занятие на высоком организационно-методическом уровне, в соответствии с программно-нормативными, дидактическими, методическими требованиями, показать владение инструментарием подготовки студентов к промежуточной аттестации, что нашло отражение в дневнике и отчете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4</w:t>
            </w:r>
          </w:p>
        </w:tc>
      </w:tr>
      <w:tr w:rsidR="008302CF" w:rsidRPr="001C0759" w:rsidTr="008835D9">
        <w:tc>
          <w:tcPr>
            <w:tcW w:w="4712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sz w:val="22"/>
                <w:szCs w:val="22"/>
              </w:rPr>
              <w:t>Разработка и проведение зачетного аудиторного занятия по</w:t>
            </w:r>
            <w:r w:rsidRPr="00660EA3">
              <w:rPr>
                <w:color w:val="000000"/>
                <w:sz w:val="22"/>
                <w:szCs w:val="22"/>
              </w:rPr>
              <w:t xml:space="preserve"> выбору студента </w:t>
            </w:r>
            <w:r w:rsidRPr="00660EA3">
              <w:rPr>
                <w:sz w:val="22"/>
                <w:szCs w:val="22"/>
              </w:rPr>
              <w:t>позволило провести занятие на высоком организационно-методическом уровне, в соответствии с программно-нормативными, дидактическими, методическими требованиями, показать владение инструментарием подготовки студентов к промежуточной аттестации, что нашло отражение в дневнике и отчете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3</w:t>
            </w:r>
          </w:p>
        </w:tc>
      </w:tr>
      <w:tr w:rsidR="008302CF" w:rsidRPr="001C0759" w:rsidTr="008835D9">
        <w:tc>
          <w:tcPr>
            <w:tcW w:w="4712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sz w:val="22"/>
                <w:szCs w:val="22"/>
              </w:rPr>
              <w:t>Разработка и проведение зачетного аудиторного занятия по</w:t>
            </w:r>
            <w:r w:rsidRPr="00660EA3">
              <w:rPr>
                <w:color w:val="000000"/>
                <w:sz w:val="22"/>
                <w:szCs w:val="22"/>
              </w:rPr>
              <w:t xml:space="preserve"> выбору студента </w:t>
            </w:r>
            <w:r w:rsidRPr="00660EA3">
              <w:rPr>
                <w:sz w:val="22"/>
                <w:szCs w:val="22"/>
              </w:rPr>
              <w:t>не соответствовало организационно-методическим, программно-нормативным, дидактическим, методическим требованиям, не обнаружило владение инструментарием подготовки студентов к промежуточной аттестации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2</w:t>
            </w:r>
          </w:p>
        </w:tc>
      </w:tr>
      <w:tr w:rsidR="008302CF" w:rsidRPr="001C0759" w:rsidTr="008835D9">
        <w:tc>
          <w:tcPr>
            <w:tcW w:w="4712" w:type="pct"/>
            <w:shd w:val="clear" w:color="auto" w:fill="D9D9D9"/>
          </w:tcPr>
          <w:p w:rsidR="008302CF" w:rsidRPr="007105C3" w:rsidRDefault="008302CF" w:rsidP="007105C3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  <w:r w:rsidRPr="007105C3">
              <w:rPr>
                <w:sz w:val="22"/>
                <w:szCs w:val="22"/>
              </w:rPr>
              <w:t>ПК-5  Способен  организовывать культурно-просветительские проекты в области музыкального искусства на различных сценических площадках (в учебных заведениях, клубах, дворцах и домах культуры) и участвовать в их реализации в качестве исполнителя</w:t>
            </w:r>
            <w:r w:rsidRPr="007105C3">
              <w:rPr>
                <w:b/>
                <w:bCs/>
                <w:color w:val="FFFFFF"/>
                <w:sz w:val="22"/>
                <w:szCs w:val="22"/>
              </w:rPr>
              <w:t>3</w:t>
            </w:r>
          </w:p>
          <w:p w:rsidR="008302CF" w:rsidRPr="007105C3" w:rsidRDefault="008302CF" w:rsidP="000C3392">
            <w:pPr>
              <w:rPr>
                <w:color w:val="000000"/>
              </w:rPr>
            </w:pPr>
          </w:p>
        </w:tc>
        <w:tc>
          <w:tcPr>
            <w:tcW w:w="286" w:type="pct"/>
            <w:shd w:val="clear" w:color="auto" w:fill="D9D9D9"/>
          </w:tcPr>
          <w:p w:rsidR="008302CF" w:rsidRPr="007105C3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8302CF" w:rsidRPr="001C0759" w:rsidTr="008835D9">
        <w:tc>
          <w:tcPr>
            <w:tcW w:w="4712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sz w:val="22"/>
                <w:szCs w:val="22"/>
              </w:rPr>
              <w:t>Анализ аудиторного занятия, обсуждение плана-конспекта, проработка отдельных методических элементов, моделирование занятия отражают сформированную готовность и способность студента организовывать культурно-просветительские проекты в области музыкального искусства на различных сценических площадках и участвовать в их реализации в качестве исполнителя, что зафиксировано в дневнике и отчете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5</w:t>
            </w:r>
          </w:p>
        </w:tc>
      </w:tr>
      <w:tr w:rsidR="008302CF" w:rsidRPr="001C0759" w:rsidTr="008835D9">
        <w:tc>
          <w:tcPr>
            <w:tcW w:w="4712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sz w:val="22"/>
                <w:szCs w:val="22"/>
              </w:rPr>
              <w:t xml:space="preserve">Анализ аудиторного занятия, обсуждение плана-конспекта, проработка отдельных методических элементов, моделирование занятия отражают имеющиеся фрагментарные знания и навыки студента организовывать культурно-просветительские проекты в области музыкального искусства на различных сценических площадках и участвовать в их реализации в качестве исполнителя, что зафиксировано в дневнике и </w:t>
            </w:r>
            <w:r w:rsidRPr="00660EA3">
              <w:rPr>
                <w:sz w:val="22"/>
                <w:szCs w:val="22"/>
              </w:rPr>
              <w:lastRenderedPageBreak/>
              <w:t>отчете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lastRenderedPageBreak/>
              <w:t>4</w:t>
            </w:r>
          </w:p>
        </w:tc>
      </w:tr>
      <w:tr w:rsidR="008302CF" w:rsidRPr="001C0759" w:rsidTr="008835D9">
        <w:tc>
          <w:tcPr>
            <w:tcW w:w="4712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sz w:val="22"/>
                <w:szCs w:val="22"/>
              </w:rPr>
              <w:t>Анализ аудиторного занятия, обсуждение плана-конспекта, проработка отдельных методических элементов, моделирование занятия отражают понимание студентом необходимости формирования готовности организовывать культурно-просветительские проекты в области музыкального искусства на различных сценических площадках и участвовать в их реализации в качестве исполнителя, однако на практическом уровне это не проявилось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3</w:t>
            </w:r>
          </w:p>
        </w:tc>
      </w:tr>
      <w:tr w:rsidR="008302CF" w:rsidRPr="001C0759" w:rsidTr="008835D9">
        <w:tc>
          <w:tcPr>
            <w:tcW w:w="4712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sz w:val="22"/>
                <w:szCs w:val="22"/>
              </w:rPr>
              <w:t>В процессе анализа аудиторного занятия, обсуждения плана-конспекта, проработки отдельных методических элементов, моделирования занятия студент не обнаружил готовность, способность и намерения организовывать культурно-просветительские проекты в области музыкального искусства на различных сценических площадках и участвовать в их реализации в качестве исполнителя</w:t>
            </w:r>
          </w:p>
        </w:tc>
        <w:tc>
          <w:tcPr>
            <w:tcW w:w="286" w:type="pct"/>
          </w:tcPr>
          <w:p w:rsidR="008302CF" w:rsidRPr="007105C3" w:rsidRDefault="008302CF" w:rsidP="00DD1205">
            <w:pPr>
              <w:spacing w:after="200" w:line="276" w:lineRule="auto"/>
              <w:jc w:val="center"/>
              <w:rPr>
                <w:iCs/>
                <w:spacing w:val="15"/>
              </w:rPr>
            </w:pPr>
            <w:r w:rsidRPr="007105C3">
              <w:rPr>
                <w:iCs/>
                <w:spacing w:val="15"/>
                <w:sz w:val="22"/>
                <w:szCs w:val="22"/>
              </w:rPr>
              <w:t>2</w:t>
            </w:r>
          </w:p>
        </w:tc>
      </w:tr>
    </w:tbl>
    <w:p w:rsidR="008302CF" w:rsidRPr="001C0759" w:rsidRDefault="008302CF">
      <w:pPr>
        <w:spacing w:after="200" w:line="276" w:lineRule="auto"/>
        <w:rPr>
          <w:iCs/>
          <w:color w:val="FF0000"/>
          <w:spacing w:val="15"/>
        </w:rPr>
      </w:pPr>
    </w:p>
    <w:p w:rsidR="008302CF" w:rsidRPr="001C0759" w:rsidRDefault="008302CF">
      <w:pPr>
        <w:spacing w:after="200" w:line="276" w:lineRule="auto"/>
        <w:rPr>
          <w:b/>
          <w:iCs/>
          <w:spacing w:val="15"/>
        </w:rPr>
      </w:pPr>
      <w:r w:rsidRPr="001C0759">
        <w:rPr>
          <w:b/>
          <w:iCs/>
          <w:spacing w:val="15"/>
        </w:rPr>
        <w:t>Критерии оценивания отчетной документации по практике на промежуточной аттестации</w:t>
      </w:r>
    </w:p>
    <w:tbl>
      <w:tblPr>
        <w:tblW w:w="492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01"/>
        <w:gridCol w:w="1014"/>
      </w:tblGrid>
      <w:tr w:rsidR="008302CF" w:rsidRPr="001C0759" w:rsidTr="00DD1205">
        <w:tc>
          <w:tcPr>
            <w:tcW w:w="4531" w:type="pct"/>
            <w:shd w:val="clear" w:color="auto" w:fill="D9D9D9"/>
          </w:tcPr>
          <w:p w:rsidR="008302CF" w:rsidRPr="007105C3" w:rsidRDefault="008302CF" w:rsidP="007105C3">
            <w:pPr>
              <w:tabs>
                <w:tab w:val="left" w:pos="1620"/>
              </w:tabs>
              <w:ind w:right="-177"/>
            </w:pPr>
            <w:r w:rsidRPr="007105C3">
              <w:rPr>
                <w:sz w:val="22"/>
                <w:szCs w:val="22"/>
              </w:rPr>
              <w:t>УК-3 Способен организовывать и руководить работой команды, вырабатывать командную стратегию для достижения поставленной цели</w:t>
            </w:r>
          </w:p>
          <w:p w:rsidR="008302CF" w:rsidRPr="007105C3" w:rsidRDefault="008302CF" w:rsidP="00DD1205">
            <w:pPr>
              <w:spacing w:after="200"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469" w:type="pct"/>
            <w:shd w:val="clear" w:color="auto" w:fill="D9D9D9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Оценка</w:t>
            </w: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iCs/>
                <w:spacing w:val="15"/>
              </w:rPr>
            </w:pPr>
            <w:r w:rsidRPr="00660EA3">
              <w:rPr>
                <w:color w:val="000000"/>
                <w:sz w:val="22"/>
                <w:szCs w:val="22"/>
              </w:rPr>
              <w:t xml:space="preserve">Дневник и отчет </w:t>
            </w:r>
            <w:r w:rsidRPr="00660EA3">
              <w:rPr>
                <w:sz w:val="22"/>
                <w:szCs w:val="22"/>
              </w:rPr>
              <w:t>отражают владение студентом методологией (</w:t>
            </w:r>
            <w:r w:rsidRPr="00660EA3">
              <w:rPr>
                <w:color w:val="000000"/>
                <w:sz w:val="22"/>
                <w:szCs w:val="22"/>
              </w:rPr>
              <w:t xml:space="preserve">нормативно-правовой базой), теорией организации, управления, методикой выстраивания образовательных стратегий 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Отлично</w:t>
            </w: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 xml:space="preserve">Дневник и отчет </w:t>
            </w:r>
            <w:r w:rsidRPr="00660EA3">
              <w:rPr>
                <w:sz w:val="22"/>
                <w:szCs w:val="22"/>
              </w:rPr>
              <w:t>содержат доказательства владения студентом большинством элементов методологии (</w:t>
            </w:r>
            <w:r w:rsidRPr="00660EA3">
              <w:rPr>
                <w:color w:val="000000"/>
                <w:sz w:val="22"/>
                <w:szCs w:val="22"/>
              </w:rPr>
              <w:t>нормативно-правовой базы), теории организации, управления, методики выстраивания образовательных стратегий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Хорошо</w:t>
            </w: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 xml:space="preserve">Дневник и отчет </w:t>
            </w:r>
            <w:r w:rsidRPr="00660EA3">
              <w:rPr>
                <w:sz w:val="22"/>
                <w:szCs w:val="22"/>
              </w:rPr>
              <w:t>содержат фразы, позволяющие говорить о владении студентом отдельными элементами методологии (</w:t>
            </w:r>
            <w:r w:rsidRPr="00660EA3">
              <w:rPr>
                <w:color w:val="000000"/>
                <w:sz w:val="22"/>
                <w:szCs w:val="22"/>
              </w:rPr>
              <w:t>нормативно-правовой базой), теории организации, управления, методики выстраивания образовательных стратегий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Удовлетворительно</w:t>
            </w: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 xml:space="preserve">Дневник и отчет не </w:t>
            </w:r>
            <w:r w:rsidRPr="00660EA3">
              <w:rPr>
                <w:sz w:val="22"/>
                <w:szCs w:val="22"/>
              </w:rPr>
              <w:t>отражают освоение студентом методологии (</w:t>
            </w:r>
            <w:r w:rsidRPr="00660EA3">
              <w:rPr>
                <w:color w:val="000000"/>
                <w:sz w:val="22"/>
                <w:szCs w:val="22"/>
              </w:rPr>
              <w:t>нормативно-правовой базы), теории организации, управления, методики выстраивания образовательных стратегий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Неудовлетворительно</w:t>
            </w:r>
          </w:p>
        </w:tc>
      </w:tr>
      <w:tr w:rsidR="008302CF" w:rsidRPr="001C0759" w:rsidTr="00DD1205">
        <w:tc>
          <w:tcPr>
            <w:tcW w:w="4531" w:type="pct"/>
            <w:shd w:val="clear" w:color="auto" w:fill="D9D9D9"/>
          </w:tcPr>
          <w:p w:rsidR="008302CF" w:rsidRPr="007105C3" w:rsidRDefault="008302CF" w:rsidP="00DD1205">
            <w:pPr>
              <w:spacing w:after="200" w:line="276" w:lineRule="auto"/>
              <w:rPr>
                <w:b/>
                <w:bCs/>
                <w:color w:val="000000"/>
              </w:rPr>
            </w:pPr>
            <w:r w:rsidRPr="007105C3">
              <w:rPr>
                <w:sz w:val="22"/>
                <w:szCs w:val="22"/>
              </w:rPr>
              <w:t>ОПК-2</w:t>
            </w:r>
            <w:r w:rsidRPr="007105C3">
              <w:rPr>
                <w:b/>
                <w:bCs/>
                <w:color w:val="FFFFFF"/>
                <w:sz w:val="22"/>
                <w:szCs w:val="22"/>
              </w:rPr>
              <w:t>-</w:t>
            </w:r>
            <w:r w:rsidRPr="007105C3">
              <w:rPr>
                <w:sz w:val="22"/>
                <w:szCs w:val="22"/>
              </w:rPr>
              <w:t xml:space="preserve"> Способен </w:t>
            </w:r>
            <w:r w:rsidRPr="007105C3">
              <w:rPr>
                <w:bCs/>
                <w:spacing w:val="-4"/>
                <w:sz w:val="22"/>
                <w:szCs w:val="22"/>
              </w:rPr>
              <w:t>воспроизводить музыкальные сочинения, записанные разными видами нотации</w:t>
            </w:r>
          </w:p>
        </w:tc>
        <w:tc>
          <w:tcPr>
            <w:tcW w:w="469" w:type="pct"/>
            <w:shd w:val="clear" w:color="auto" w:fill="D9D9D9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Оценка</w:t>
            </w: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 xml:space="preserve">Дневник и отчет </w:t>
            </w:r>
            <w:r w:rsidRPr="00660EA3">
              <w:rPr>
                <w:sz w:val="22"/>
                <w:szCs w:val="22"/>
              </w:rPr>
              <w:t xml:space="preserve">отражают сформированность у студента на высоком профессиональном уровне способности и готовности </w:t>
            </w:r>
            <w:r w:rsidRPr="00660EA3">
              <w:rPr>
                <w:bCs/>
                <w:spacing w:val="-4"/>
                <w:sz w:val="22"/>
                <w:szCs w:val="22"/>
              </w:rPr>
              <w:t>воспроизводить музыкальные сочинения на большинстве этапов организации и проведения аудиторных занятий и в большинстве видах деятельности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Отлично</w:t>
            </w: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 xml:space="preserve">Дневник и отчет </w:t>
            </w:r>
            <w:r w:rsidRPr="00660EA3">
              <w:rPr>
                <w:sz w:val="22"/>
                <w:szCs w:val="22"/>
              </w:rPr>
              <w:t xml:space="preserve">отражают сформированность у студента способности и готовности </w:t>
            </w:r>
            <w:r w:rsidRPr="00660EA3">
              <w:rPr>
                <w:bCs/>
                <w:spacing w:val="-4"/>
                <w:sz w:val="22"/>
                <w:szCs w:val="22"/>
              </w:rPr>
              <w:t>воспроизводить музыкальные сочинения на различных этапах организации и проведения аудиторных занятий и в большинстве видах деятельности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Хорошо</w:t>
            </w: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 xml:space="preserve">Дневник и отчет свидетельствуют </w:t>
            </w:r>
            <w:r w:rsidRPr="00660EA3">
              <w:rPr>
                <w:sz w:val="22"/>
                <w:szCs w:val="22"/>
              </w:rPr>
              <w:t xml:space="preserve">о низком уровне способности и готовности студента </w:t>
            </w:r>
            <w:r w:rsidRPr="00660EA3">
              <w:rPr>
                <w:bCs/>
                <w:spacing w:val="-4"/>
                <w:sz w:val="22"/>
                <w:szCs w:val="22"/>
              </w:rPr>
              <w:t>воспроизводить музыкальные сочинения в процессе проведения аудиторных занятий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Удовлетвори</w:t>
            </w:r>
            <w:r w:rsidRPr="00DD1205">
              <w:rPr>
                <w:iCs/>
                <w:spacing w:val="15"/>
                <w:sz w:val="22"/>
                <w:szCs w:val="22"/>
              </w:rPr>
              <w:lastRenderedPageBreak/>
              <w:t>тельно</w:t>
            </w: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lastRenderedPageBreak/>
              <w:t xml:space="preserve">Дневник и отчет </w:t>
            </w:r>
            <w:r w:rsidRPr="00660EA3">
              <w:rPr>
                <w:sz w:val="22"/>
                <w:szCs w:val="22"/>
              </w:rPr>
              <w:t xml:space="preserve">отражают отсутствие у студента способности и готовности </w:t>
            </w:r>
            <w:r w:rsidRPr="00660EA3">
              <w:rPr>
                <w:bCs/>
                <w:spacing w:val="-4"/>
                <w:sz w:val="22"/>
                <w:szCs w:val="22"/>
              </w:rPr>
              <w:t>воспроизводить музыкальные сочинения в процессе проведения аудиторных занятий и в большинстве видах деятельности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Неудовлетворительно</w:t>
            </w:r>
          </w:p>
        </w:tc>
      </w:tr>
      <w:tr w:rsidR="008302CF" w:rsidRPr="001C0759" w:rsidTr="00DD1205">
        <w:tc>
          <w:tcPr>
            <w:tcW w:w="4531" w:type="pct"/>
            <w:shd w:val="clear" w:color="auto" w:fill="D9D9D9"/>
          </w:tcPr>
          <w:p w:rsidR="008302CF" w:rsidRPr="007105C3" w:rsidRDefault="008302CF" w:rsidP="007105C3">
            <w:pPr>
              <w:spacing w:after="200" w:line="276" w:lineRule="auto"/>
              <w:rPr>
                <w:b/>
                <w:bCs/>
                <w:color w:val="000000"/>
              </w:rPr>
            </w:pPr>
            <w:r w:rsidRPr="007105C3">
              <w:rPr>
                <w:sz w:val="22"/>
                <w:szCs w:val="22"/>
              </w:rPr>
              <w:t>ОПК-3</w:t>
            </w:r>
            <w:r w:rsidRPr="007105C3">
              <w:rPr>
                <w:b/>
                <w:bCs/>
                <w:color w:val="FFFFFF"/>
                <w:sz w:val="22"/>
                <w:szCs w:val="22"/>
              </w:rPr>
              <w:t>-</w:t>
            </w:r>
            <w:r w:rsidRPr="007105C3">
              <w:rPr>
                <w:sz w:val="22"/>
                <w:szCs w:val="22"/>
              </w:rPr>
              <w:t xml:space="preserve">Способен </w:t>
            </w:r>
            <w:r w:rsidRPr="007105C3">
              <w:rPr>
                <w:bCs/>
                <w:spacing w:val="-4"/>
                <w:sz w:val="22"/>
                <w:szCs w:val="22"/>
              </w:rPr>
              <w:t>планировать образовательный процесс, выполнять методическую работу, применять в образовательном процессе результативные для решения задач музыкально-педагогические методики, разрабатывать новые технологии в области музыкальной педагогики</w:t>
            </w:r>
            <w:r w:rsidRPr="007105C3">
              <w:rPr>
                <w:b/>
                <w:bCs/>
                <w:color w:val="FFFFFF"/>
                <w:sz w:val="22"/>
                <w:szCs w:val="22"/>
              </w:rPr>
              <w:t>3</w:t>
            </w:r>
          </w:p>
        </w:tc>
        <w:tc>
          <w:tcPr>
            <w:tcW w:w="469" w:type="pct"/>
            <w:shd w:val="clear" w:color="auto" w:fill="D9D9D9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Оценка</w:t>
            </w: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 xml:space="preserve">В отчете подробно, грамотно и логично отражены </w:t>
            </w:r>
            <w:r w:rsidRPr="00660EA3">
              <w:rPr>
                <w:sz w:val="22"/>
                <w:szCs w:val="22"/>
              </w:rPr>
              <w:t xml:space="preserve">анализ аудиторного занятия, обсужденный план-конспект, проработанные отдельные методические элементы, результаты моделирования занятия 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Отлично</w:t>
            </w: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 xml:space="preserve">В отчете нашли отражение большинство результатов </w:t>
            </w:r>
            <w:r w:rsidRPr="00660EA3">
              <w:rPr>
                <w:sz w:val="22"/>
                <w:szCs w:val="22"/>
              </w:rPr>
              <w:t>анализа аудиторного занятия, обсуждения плана-конспекта, проработки отдельных методических элементов, моделирования занятия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Хорошо</w:t>
            </w: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 xml:space="preserve">В отчете не нашли отражение большинство результатов </w:t>
            </w:r>
            <w:r w:rsidRPr="00660EA3">
              <w:rPr>
                <w:sz w:val="22"/>
                <w:szCs w:val="22"/>
              </w:rPr>
              <w:t>анализа аудиторного занятия, обсуждения плана-конспекта, проработки отдельных методических элементов, моделирования занятия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Удовлетворительно</w:t>
            </w: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 xml:space="preserve">В отчете отсутствуют результаты </w:t>
            </w:r>
            <w:r w:rsidRPr="00660EA3">
              <w:rPr>
                <w:sz w:val="22"/>
                <w:szCs w:val="22"/>
              </w:rPr>
              <w:t>анализа аудиторного занятия, обсуждения плана-конспекта, проработки отдельных методических элементов, моделирования занятия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Неудовлетворительно</w:t>
            </w:r>
          </w:p>
        </w:tc>
      </w:tr>
      <w:tr w:rsidR="008302CF" w:rsidRPr="001C0759" w:rsidTr="00DD1205">
        <w:tc>
          <w:tcPr>
            <w:tcW w:w="4531" w:type="pct"/>
            <w:shd w:val="clear" w:color="auto" w:fill="D9D9D9"/>
          </w:tcPr>
          <w:p w:rsidR="008302CF" w:rsidRPr="007105C3" w:rsidRDefault="008302CF" w:rsidP="00DD1205">
            <w:pPr>
              <w:spacing w:after="200" w:line="276" w:lineRule="auto"/>
              <w:rPr>
                <w:b/>
                <w:bCs/>
                <w:color w:val="000000"/>
              </w:rPr>
            </w:pPr>
            <w:r w:rsidRPr="007105C3">
              <w:rPr>
                <w:sz w:val="22"/>
                <w:szCs w:val="22"/>
              </w:rPr>
              <w:t>ПК-2 Способен руководить организациями, осуществляющими деятельность в сфере искусства и культуры</w:t>
            </w:r>
          </w:p>
        </w:tc>
        <w:tc>
          <w:tcPr>
            <w:tcW w:w="469" w:type="pct"/>
            <w:shd w:val="clear" w:color="auto" w:fill="D9D9D9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Оценка</w:t>
            </w: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>В отчете и дневнике подробно, грамотно и логично отражена теоретическая, методическая, технологическая и практическая способность и готовность студента к планированию и реализации организационной и управленческой педагогической деятельности в системе высшего образования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Отлично</w:t>
            </w: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>В отчете и дневнике нашли отражение большинство результатов демонстрации студентом его способности и готовности к планированию и реализации организационной и управленческой педагогической деятельности в системе высшего образования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Хорошо</w:t>
            </w: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>В отчете и дневнике лишь фрагментарно, несистемно и невзаимосвязанно представлены идеи и возможности студента по планированию и реализации организационной и управленческой педагогической деятельности в системе высшего образования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Удовлетворительно</w:t>
            </w: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>В отчете и дневнике отсутствуют результаты способности и готовности студента к планированию и реализации организационной и управленческой педагогической деятельности в системе высшего образования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Неудовлетворительно</w:t>
            </w:r>
          </w:p>
        </w:tc>
      </w:tr>
      <w:tr w:rsidR="008302CF" w:rsidRPr="001C0759" w:rsidTr="00DD1205">
        <w:tc>
          <w:tcPr>
            <w:tcW w:w="4531" w:type="pct"/>
            <w:shd w:val="clear" w:color="auto" w:fill="D9D9D9"/>
          </w:tcPr>
          <w:p w:rsidR="008302CF" w:rsidRPr="007105C3" w:rsidRDefault="008302CF" w:rsidP="007105C3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  <w:r w:rsidRPr="007105C3">
              <w:rPr>
                <w:sz w:val="22"/>
                <w:szCs w:val="22"/>
              </w:rPr>
              <w:t>ПК-3  Способен проводить учебные занятия по профессиональным дисциплинам (модулям) образовательных программ высшего образования в  области музыкальной педагогики и осуществлять оценку результатов освоения дисциплин (модулей) в процессе промежуточной аттестации</w:t>
            </w:r>
            <w:r w:rsidRPr="007105C3">
              <w:rPr>
                <w:b/>
                <w:bCs/>
                <w:color w:val="FFFFFF"/>
                <w:sz w:val="22"/>
                <w:szCs w:val="22"/>
              </w:rPr>
              <w:t>3</w:t>
            </w:r>
          </w:p>
          <w:p w:rsidR="008302CF" w:rsidRPr="007105C3" w:rsidRDefault="008302CF" w:rsidP="007105C3">
            <w:pPr>
              <w:spacing w:after="200" w:line="276" w:lineRule="auto"/>
              <w:rPr>
                <w:iCs/>
                <w:spacing w:val="15"/>
              </w:rPr>
            </w:pPr>
            <w:r w:rsidRPr="007105C3">
              <w:rPr>
                <w:b/>
                <w:bCs/>
                <w:color w:val="FFFFFF"/>
                <w:sz w:val="22"/>
                <w:szCs w:val="22"/>
              </w:rPr>
              <w:lastRenderedPageBreak/>
              <w:t>УК-3</w:t>
            </w:r>
          </w:p>
        </w:tc>
        <w:tc>
          <w:tcPr>
            <w:tcW w:w="469" w:type="pct"/>
            <w:shd w:val="clear" w:color="auto" w:fill="D9D9D9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 xml:space="preserve">В отчете и дневнике подробно, грамотно и логично отражена готовность и способность студента к планированию, проектированию, моделированию и проведению </w:t>
            </w:r>
            <w:r w:rsidRPr="00660EA3">
              <w:rPr>
                <w:sz w:val="22"/>
                <w:szCs w:val="22"/>
              </w:rPr>
              <w:t xml:space="preserve">аудиторных занятий 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Отлично</w:t>
            </w: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 xml:space="preserve">В отчете и дневнике нашли отражение большинство элементов, формирующих готовность и способность студента к планированию, проектированию, моделированию и проведению </w:t>
            </w:r>
            <w:r w:rsidRPr="00660EA3">
              <w:rPr>
                <w:sz w:val="22"/>
                <w:szCs w:val="22"/>
              </w:rPr>
              <w:t>аудиторных занятий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Хорошо</w:t>
            </w: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 xml:space="preserve">В отчете и дневнике фрагментарно и несистемно отражены сформированные готовность и способность студента к планированию, проектированию, моделированию и проведению </w:t>
            </w:r>
            <w:r w:rsidRPr="00660EA3">
              <w:rPr>
                <w:sz w:val="22"/>
                <w:szCs w:val="22"/>
              </w:rPr>
              <w:t>аудиторных занятий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Удовлетворительно</w:t>
            </w: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 xml:space="preserve">В отчете и дневнике отсутствуют результаты, позволяющие говорить о сформированности у студента готовности и способности к планированию, проектированию, моделированию и проведению </w:t>
            </w:r>
            <w:r w:rsidRPr="00660EA3">
              <w:rPr>
                <w:sz w:val="22"/>
                <w:szCs w:val="22"/>
              </w:rPr>
              <w:t>аудиторных занятий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Неудовлетворительно</w:t>
            </w:r>
          </w:p>
        </w:tc>
      </w:tr>
      <w:tr w:rsidR="008302CF" w:rsidRPr="001C0759" w:rsidTr="00DD1205">
        <w:tc>
          <w:tcPr>
            <w:tcW w:w="4531" w:type="pct"/>
            <w:shd w:val="clear" w:color="auto" w:fill="D9D9D9"/>
          </w:tcPr>
          <w:p w:rsidR="008302CF" w:rsidRPr="007105C3" w:rsidRDefault="008302CF" w:rsidP="007105C3">
            <w:pPr>
              <w:tabs>
                <w:tab w:val="left" w:pos="1620"/>
              </w:tabs>
              <w:rPr>
                <w:b/>
                <w:bCs/>
                <w:color w:val="FFFFFF"/>
              </w:rPr>
            </w:pPr>
            <w:r w:rsidRPr="007105C3">
              <w:rPr>
                <w:sz w:val="22"/>
                <w:szCs w:val="22"/>
              </w:rPr>
              <w:t>ПК-5  Способен  организовывать культурно-просветительские проекты в области музыкального искусства на различных сценических площадках (в учебных заведениях, клубах, дворцах и домах культуры) и участвовать в их реализации в качестве исполнителя</w:t>
            </w:r>
            <w:r w:rsidRPr="007105C3">
              <w:rPr>
                <w:b/>
                <w:bCs/>
                <w:color w:val="FFFFFF"/>
                <w:sz w:val="22"/>
                <w:szCs w:val="22"/>
              </w:rPr>
              <w:t>3</w:t>
            </w:r>
          </w:p>
          <w:p w:rsidR="008302CF" w:rsidRPr="007105C3" w:rsidRDefault="008302CF" w:rsidP="007105C3">
            <w:pPr>
              <w:rPr>
                <w:color w:val="000000"/>
              </w:rPr>
            </w:pPr>
            <w:r w:rsidRPr="007105C3">
              <w:rPr>
                <w:b/>
                <w:bCs/>
                <w:color w:val="FFFFFF"/>
                <w:sz w:val="22"/>
                <w:szCs w:val="22"/>
              </w:rPr>
              <w:t>УК-3</w:t>
            </w:r>
          </w:p>
        </w:tc>
        <w:tc>
          <w:tcPr>
            <w:tcW w:w="469" w:type="pct"/>
            <w:shd w:val="clear" w:color="auto" w:fill="D9D9D9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 xml:space="preserve">В отчете подробно, грамотно и логично отражены сформированные способности и готовность студента </w:t>
            </w:r>
            <w:r w:rsidRPr="00660EA3">
              <w:rPr>
                <w:sz w:val="22"/>
                <w:szCs w:val="22"/>
              </w:rPr>
              <w:t>организовывать культурно-просветительские проекты в области музыкального искусства на различных сценических площадках и участвовать в их реализации в качестве исполнителя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Отлично</w:t>
            </w: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 xml:space="preserve">В отчете нашли отражение большинство проявлений сформированных способностей и готовности студента </w:t>
            </w:r>
            <w:r w:rsidRPr="00660EA3">
              <w:rPr>
                <w:sz w:val="22"/>
                <w:szCs w:val="22"/>
              </w:rPr>
              <w:t>организовывать культурно-просветительские проекты в области музыкального искусства на различных сценических площадках и участвовать в их реализации в качестве исполнителя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Хорошо</w:t>
            </w: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 xml:space="preserve">Отчет позволяет говорить о фрагментарно и несистемно сформированных способностях и готовности студента </w:t>
            </w:r>
            <w:r w:rsidRPr="00660EA3">
              <w:rPr>
                <w:sz w:val="22"/>
                <w:szCs w:val="22"/>
              </w:rPr>
              <w:t>организовывать культурно-просветительские проекты в области музыкального искусства на различных сценических площадках и участвовать в их реализации в качестве исполнителя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Удовлетворительно</w:t>
            </w:r>
          </w:p>
        </w:tc>
      </w:tr>
      <w:tr w:rsidR="008302CF" w:rsidRPr="001C0759" w:rsidTr="00DD1205">
        <w:tc>
          <w:tcPr>
            <w:tcW w:w="4531" w:type="pct"/>
          </w:tcPr>
          <w:p w:rsidR="008302CF" w:rsidRPr="00660EA3" w:rsidRDefault="008302CF" w:rsidP="00BB7A1D">
            <w:pPr>
              <w:spacing w:after="200" w:line="276" w:lineRule="auto"/>
              <w:rPr>
                <w:color w:val="000000"/>
              </w:rPr>
            </w:pPr>
            <w:r w:rsidRPr="00660EA3">
              <w:rPr>
                <w:color w:val="000000"/>
                <w:sz w:val="22"/>
                <w:szCs w:val="22"/>
              </w:rPr>
              <w:t xml:space="preserve">В отчете отсутствуют результаты и доказательства сформированных способностей и готовности студента </w:t>
            </w:r>
            <w:r w:rsidRPr="00660EA3">
              <w:rPr>
                <w:sz w:val="22"/>
                <w:szCs w:val="22"/>
              </w:rPr>
              <w:t>организовывать культурно-просветительские проекты в области музыкального искусства на различных сценических площадках и участвовать в их реализации в качестве исполнителя</w:t>
            </w:r>
          </w:p>
        </w:tc>
        <w:tc>
          <w:tcPr>
            <w:tcW w:w="469" w:type="pct"/>
          </w:tcPr>
          <w:p w:rsidR="008302CF" w:rsidRPr="00DD1205" w:rsidRDefault="008302CF" w:rsidP="00DD1205">
            <w:pPr>
              <w:spacing w:after="200" w:line="276" w:lineRule="auto"/>
              <w:rPr>
                <w:iCs/>
                <w:spacing w:val="15"/>
              </w:rPr>
            </w:pPr>
            <w:r w:rsidRPr="00DD1205">
              <w:rPr>
                <w:iCs/>
                <w:spacing w:val="15"/>
                <w:sz w:val="22"/>
                <w:szCs w:val="22"/>
              </w:rPr>
              <w:t>Неудовлетворительно</w:t>
            </w:r>
          </w:p>
        </w:tc>
      </w:tr>
    </w:tbl>
    <w:p w:rsidR="008302CF" w:rsidRPr="001C0759" w:rsidRDefault="008302CF" w:rsidP="00A015A8"/>
    <w:p w:rsidR="008302CF" w:rsidRPr="001C0759" w:rsidRDefault="008302CF" w:rsidP="00A43E57">
      <w:pPr>
        <w:pStyle w:val="af7"/>
        <w:rPr>
          <w:b/>
        </w:rPr>
      </w:pPr>
      <w:r w:rsidRPr="001C0759">
        <w:rPr>
          <w:b/>
        </w:rPr>
        <w:t xml:space="preserve">3.3. 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 </w:t>
      </w:r>
    </w:p>
    <w:p w:rsidR="008302CF" w:rsidRPr="002168FC" w:rsidRDefault="008302CF" w:rsidP="00BB7A1D">
      <w:pPr>
        <w:rPr>
          <w:b/>
        </w:rPr>
      </w:pPr>
      <w:r w:rsidRPr="002168FC">
        <w:rPr>
          <w:b/>
        </w:rPr>
        <w:t xml:space="preserve">Форма обучения </w:t>
      </w:r>
      <w:r w:rsidRPr="002168FC">
        <w:rPr>
          <w:b/>
          <w:u w:val="single"/>
        </w:rPr>
        <w:t>очная</w:t>
      </w:r>
    </w:p>
    <w:p w:rsidR="008302CF" w:rsidRPr="00DC42CD" w:rsidRDefault="008302CF" w:rsidP="00BB7A1D">
      <w:pPr>
        <w:jc w:val="right"/>
        <w:rPr>
          <w:b/>
          <w:bCs/>
        </w:rPr>
      </w:pPr>
      <w:r w:rsidRPr="00DC42CD">
        <w:rPr>
          <w:b/>
          <w:bCs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8"/>
        <w:gridCol w:w="1422"/>
        <w:gridCol w:w="1653"/>
        <w:gridCol w:w="1051"/>
        <w:gridCol w:w="1312"/>
        <w:gridCol w:w="1710"/>
        <w:gridCol w:w="1448"/>
        <w:gridCol w:w="1365"/>
      </w:tblGrid>
      <w:tr w:rsidR="008302CF" w:rsidRPr="00B95C3B" w:rsidTr="00BB7A1D">
        <w:trPr>
          <w:trHeight w:val="290"/>
        </w:trPr>
        <w:tc>
          <w:tcPr>
            <w:tcW w:w="468" w:type="pct"/>
            <w:vMerge w:val="restart"/>
            <w:shd w:val="clear" w:color="auto" w:fill="D9D9D9"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 w:rsidRPr="0065134D">
              <w:t xml:space="preserve">Номер </w:t>
            </w:r>
            <w:r w:rsidRPr="0065134D">
              <w:lastRenderedPageBreak/>
              <w:t>недели семестра</w:t>
            </w:r>
          </w:p>
        </w:tc>
        <w:tc>
          <w:tcPr>
            <w:tcW w:w="647" w:type="pct"/>
            <w:vMerge w:val="restart"/>
            <w:shd w:val="clear" w:color="auto" w:fill="D9D9D9"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 w:rsidRPr="0065134D">
              <w:lastRenderedPageBreak/>
              <w:t>Наимено</w:t>
            </w:r>
            <w:r w:rsidRPr="0065134D">
              <w:lastRenderedPageBreak/>
              <w:t xml:space="preserve">вание раздела практики </w:t>
            </w:r>
          </w:p>
        </w:tc>
        <w:tc>
          <w:tcPr>
            <w:tcW w:w="752" w:type="pct"/>
            <w:vMerge w:val="restart"/>
            <w:shd w:val="clear" w:color="auto" w:fill="D9D9D9"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 w:rsidRPr="0065134D">
              <w:lastRenderedPageBreak/>
              <w:t xml:space="preserve">Задание, </w:t>
            </w:r>
            <w:r w:rsidRPr="0065134D">
              <w:lastRenderedPageBreak/>
              <w:t>наименование закрепляемых навыков/видов деятельности</w:t>
            </w:r>
          </w:p>
        </w:tc>
        <w:tc>
          <w:tcPr>
            <w:tcW w:w="478" w:type="pct"/>
            <w:vMerge w:val="restart"/>
            <w:shd w:val="clear" w:color="auto" w:fill="D9D9D9"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 w:rsidRPr="0065134D">
              <w:lastRenderedPageBreak/>
              <w:t>Коли</w:t>
            </w:r>
            <w:r w:rsidRPr="0065134D">
              <w:lastRenderedPageBreak/>
              <w:t>чество часо</w:t>
            </w:r>
            <w:r>
              <w:t>в по РУП</w:t>
            </w:r>
          </w:p>
        </w:tc>
        <w:tc>
          <w:tcPr>
            <w:tcW w:w="2655" w:type="pct"/>
            <w:gridSpan w:val="4"/>
            <w:shd w:val="clear" w:color="auto" w:fill="D9D9D9"/>
          </w:tcPr>
          <w:p w:rsidR="008302CF" w:rsidRPr="0065134D" w:rsidRDefault="008302CF" w:rsidP="00BB7A1D">
            <w:pPr>
              <w:tabs>
                <w:tab w:val="left" w:pos="708"/>
              </w:tabs>
              <w:jc w:val="center"/>
            </w:pPr>
            <w:r w:rsidRPr="0065134D">
              <w:lastRenderedPageBreak/>
              <w:t>Требования к отчетным материалам по практике</w:t>
            </w:r>
          </w:p>
        </w:tc>
      </w:tr>
      <w:tr w:rsidR="008302CF" w:rsidRPr="00B95C3B" w:rsidTr="00BB7A1D">
        <w:trPr>
          <w:trHeight w:val="1390"/>
        </w:trPr>
        <w:tc>
          <w:tcPr>
            <w:tcW w:w="468" w:type="pct"/>
            <w:vMerge/>
            <w:shd w:val="clear" w:color="auto" w:fill="D9D9D9"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shd w:val="clear" w:color="auto" w:fill="D9D9D9"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shd w:val="clear" w:color="auto" w:fill="D9D9D9"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D9D9D9"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D9D9D9"/>
          </w:tcPr>
          <w:p w:rsidR="008302CF" w:rsidRPr="0065134D" w:rsidRDefault="008302CF" w:rsidP="00BB7A1D">
            <w:pPr>
              <w:tabs>
                <w:tab w:val="left" w:pos="708"/>
              </w:tabs>
              <w:jc w:val="center"/>
            </w:pPr>
            <w:r w:rsidRPr="0065134D">
              <w:t>Форма контроля</w:t>
            </w:r>
            <w:r>
              <w:t xml:space="preserve"> </w:t>
            </w:r>
            <w:r w:rsidRPr="0065134D">
              <w:t>(п/у)</w:t>
            </w:r>
          </w:p>
        </w:tc>
        <w:tc>
          <w:tcPr>
            <w:tcW w:w="778" w:type="pct"/>
            <w:shd w:val="clear" w:color="auto" w:fill="D9D9D9"/>
          </w:tcPr>
          <w:p w:rsidR="008302CF" w:rsidRPr="0065134D" w:rsidRDefault="008302CF" w:rsidP="00BB7A1D">
            <w:pPr>
              <w:tabs>
                <w:tab w:val="left" w:pos="708"/>
              </w:tabs>
              <w:jc w:val="center"/>
            </w:pPr>
            <w:r w:rsidRPr="0065134D">
              <w:t>Вид контрольных мероприятий</w:t>
            </w:r>
          </w:p>
        </w:tc>
        <w:tc>
          <w:tcPr>
            <w:tcW w:w="659" w:type="pct"/>
            <w:shd w:val="clear" w:color="auto" w:fill="D9D9D9"/>
          </w:tcPr>
          <w:p w:rsidR="008302CF" w:rsidRPr="0065134D" w:rsidRDefault="008302CF" w:rsidP="00BB7A1D">
            <w:pPr>
              <w:tabs>
                <w:tab w:val="left" w:pos="708"/>
              </w:tabs>
              <w:jc w:val="center"/>
            </w:pPr>
            <w:r w:rsidRPr="0065134D">
              <w:t>Требования к содержанию отчетных материалов</w:t>
            </w:r>
          </w:p>
        </w:tc>
        <w:tc>
          <w:tcPr>
            <w:tcW w:w="621" w:type="pct"/>
            <w:shd w:val="clear" w:color="auto" w:fill="D9D9D9"/>
          </w:tcPr>
          <w:p w:rsidR="008302CF" w:rsidRPr="0065134D" w:rsidRDefault="008302CF" w:rsidP="00BB7A1D">
            <w:pPr>
              <w:tabs>
                <w:tab w:val="left" w:pos="708"/>
              </w:tabs>
              <w:jc w:val="center"/>
            </w:pPr>
            <w:r w:rsidRPr="0065134D">
              <w:t>Сроки предоставления отчетных материалов (неделя)</w:t>
            </w:r>
          </w:p>
        </w:tc>
      </w:tr>
      <w:tr w:rsidR="008302CF" w:rsidRPr="00B95C3B" w:rsidTr="00BB7A1D">
        <w:trPr>
          <w:trHeight w:val="1805"/>
        </w:trPr>
        <w:tc>
          <w:tcPr>
            <w:tcW w:w="468" w:type="pct"/>
            <w:vMerge w:val="restart"/>
          </w:tcPr>
          <w:p w:rsidR="008302CF" w:rsidRDefault="008302CF" w:rsidP="00BB7A1D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>
              <w:rPr>
                <w:szCs w:val="22"/>
              </w:rPr>
              <w:t>2-4 сем</w:t>
            </w:r>
          </w:p>
        </w:tc>
        <w:tc>
          <w:tcPr>
            <w:tcW w:w="647" w:type="pct"/>
            <w:vMerge w:val="restart"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 w:rsidRPr="003252B3">
              <w:rPr>
                <w:color w:val="000000"/>
              </w:rPr>
              <w:t>Ознакомление с материально-технической базой кафедры и методическим обеспечением учебного процесса Ознакомление с организацией планирования, учета учебно-воспитательной и научной работы на кафедре Ознакомление с нормативными документами планирования учебного процесса (Положения об УМК, ГИА, практике, НИР, УМК по дисциплинам)</w:t>
            </w:r>
          </w:p>
        </w:tc>
        <w:tc>
          <w:tcPr>
            <w:tcW w:w="752" w:type="pct"/>
            <w:vMerge w:val="restart"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t xml:space="preserve">навыков </w:t>
            </w:r>
            <w:r w:rsidRPr="00D842D1">
              <w:rPr>
                <w:bCs/>
                <w:spacing w:val="-3"/>
              </w:rPr>
              <w:t>работы с основополагающими</w:t>
            </w:r>
            <w:r w:rsidRPr="00D73970">
              <w:rPr>
                <w:bCs/>
                <w:spacing w:val="-3"/>
              </w:rPr>
              <w:t xml:space="preserve"> документами, навыком планирования, организации и контроля художественно-творческой и учебной деятельности</w:t>
            </w:r>
          </w:p>
        </w:tc>
        <w:tc>
          <w:tcPr>
            <w:tcW w:w="478" w:type="pct"/>
            <w:vMerge w:val="restart"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597" w:type="pct"/>
            <w:vMerge w:val="restart"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>
              <w:t>Запись в отчете,  в дневнике</w:t>
            </w:r>
          </w:p>
        </w:tc>
        <w:tc>
          <w:tcPr>
            <w:tcW w:w="778" w:type="pct"/>
            <w:tcBorders>
              <w:bottom w:val="nil"/>
            </w:tcBorders>
          </w:tcPr>
          <w:p w:rsidR="008302CF" w:rsidRPr="003252B3" w:rsidRDefault="008302CF" w:rsidP="00BB7A1D">
            <w:pPr>
              <w:ind w:left="-108" w:right="-107"/>
            </w:pPr>
            <w:r>
              <w:rPr>
                <w:szCs w:val="22"/>
              </w:rPr>
              <w:t>Проверка записей в отчете, в дневнике, под</w:t>
            </w:r>
            <w:r w:rsidRPr="003252B3">
              <w:rPr>
                <w:szCs w:val="22"/>
              </w:rPr>
              <w:t>пись руководителя</w:t>
            </w:r>
            <w:r>
              <w:rPr>
                <w:szCs w:val="22"/>
              </w:rPr>
              <w:t xml:space="preserve"> в дневнике, фиксирование в характеристике</w:t>
            </w:r>
          </w:p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vMerge w:val="restart"/>
          </w:tcPr>
          <w:p w:rsidR="008302CF" w:rsidRPr="003252B3" w:rsidRDefault="008302CF" w:rsidP="00BB7A1D">
            <w:pPr>
              <w:ind w:left="-57" w:right="-57"/>
              <w:jc w:val="center"/>
            </w:pPr>
            <w:r w:rsidRPr="003252B3">
              <w:rPr>
                <w:szCs w:val="22"/>
              </w:rPr>
              <w:t xml:space="preserve">Отчёт, отражающий: описание базы практики, видов деятельности, </w:t>
            </w:r>
            <w:r>
              <w:rPr>
                <w:szCs w:val="22"/>
              </w:rPr>
              <w:t xml:space="preserve">содержащий индивидуальное задание, </w:t>
            </w:r>
            <w:r w:rsidRPr="003252B3">
              <w:rPr>
                <w:szCs w:val="22"/>
              </w:rPr>
              <w:t>дневник практики (планы-конспекты уроков, конспект зачетного занятия, отчет о прохождении практики</w:t>
            </w:r>
            <w:r>
              <w:rPr>
                <w:szCs w:val="22"/>
              </w:rPr>
              <w:t>), факт проверки руководителем</w:t>
            </w:r>
          </w:p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vMerge w:val="restart"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>
              <w:rPr>
                <w:szCs w:val="22"/>
              </w:rPr>
              <w:t xml:space="preserve">На каждое аудиторное занятие / </w:t>
            </w:r>
            <w:r>
              <w:t>К зачету</w:t>
            </w:r>
          </w:p>
        </w:tc>
      </w:tr>
      <w:tr w:rsidR="008302CF" w:rsidRPr="00B95C3B" w:rsidTr="00BB7A1D">
        <w:trPr>
          <w:trHeight w:val="70"/>
        </w:trPr>
        <w:tc>
          <w:tcPr>
            <w:tcW w:w="468" w:type="pct"/>
            <w:vMerge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vMerge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  <w:tc>
          <w:tcPr>
            <w:tcW w:w="778" w:type="pct"/>
            <w:tcBorders>
              <w:top w:val="nil"/>
            </w:tcBorders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vMerge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vMerge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</w:tr>
      <w:tr w:rsidR="008302CF" w:rsidRPr="00B95C3B" w:rsidTr="00BB7A1D">
        <w:tc>
          <w:tcPr>
            <w:tcW w:w="468" w:type="pct"/>
          </w:tcPr>
          <w:p w:rsidR="008302CF" w:rsidRDefault="008302CF" w:rsidP="00BB7A1D">
            <w:pPr>
              <w:tabs>
                <w:tab w:val="left" w:pos="708"/>
              </w:tabs>
              <w:jc w:val="both"/>
            </w:pPr>
            <w:r>
              <w:t xml:space="preserve">2 </w:t>
            </w:r>
            <w:r w:rsidRPr="0065134D">
              <w:t>неделя</w:t>
            </w:r>
          </w:p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>
              <w:rPr>
                <w:szCs w:val="22"/>
              </w:rPr>
              <w:t>2-4 сем</w:t>
            </w:r>
          </w:p>
        </w:tc>
        <w:tc>
          <w:tcPr>
            <w:tcW w:w="647" w:type="pct"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t>Наблюдение за проведением преподавателем аудиторно</w:t>
            </w:r>
            <w:r w:rsidRPr="003252B3">
              <w:rPr>
                <w:szCs w:val="22"/>
              </w:rPr>
              <w:lastRenderedPageBreak/>
              <w:t>го занятия (лекции, семинара, индивидуального занятия и др.) Анализ аудиторного занятия, обсуждение плана-конспекта, проработка отдельных методических элементов, моделирование занятия</w:t>
            </w:r>
          </w:p>
        </w:tc>
        <w:tc>
          <w:tcPr>
            <w:tcW w:w="752" w:type="pct"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lastRenderedPageBreak/>
              <w:t xml:space="preserve">Закрепление навыков </w:t>
            </w:r>
            <w:r w:rsidRPr="004F30C3">
              <w:t xml:space="preserve">систематизации знаний по музыкальной педагогике </w:t>
            </w:r>
            <w:r w:rsidRPr="004F30C3">
              <w:lastRenderedPageBreak/>
              <w:t>для планирования своей работы</w:t>
            </w:r>
            <w:r>
              <w:t>; опыта</w:t>
            </w:r>
            <w:r w:rsidRPr="00D73970">
              <w:t xml:space="preserve"> организации культурно-просветительские проектов в области музыкального искусства на различных сценических площадках;</w:t>
            </w:r>
            <w:r>
              <w:t xml:space="preserve"> опыт</w:t>
            </w:r>
            <w:r w:rsidRPr="00D73970">
              <w:t xml:space="preserve"> участия в куль</w:t>
            </w:r>
            <w:r>
              <w:t>турно-просветительские проектах</w:t>
            </w:r>
          </w:p>
        </w:tc>
        <w:tc>
          <w:tcPr>
            <w:tcW w:w="478" w:type="pct"/>
          </w:tcPr>
          <w:p w:rsidR="008302CF" w:rsidRPr="0065134D" w:rsidRDefault="008302CF" w:rsidP="00BB7A1D">
            <w:pPr>
              <w:tabs>
                <w:tab w:val="left" w:pos="708"/>
              </w:tabs>
              <w:jc w:val="center"/>
            </w:pPr>
            <w:r>
              <w:lastRenderedPageBreak/>
              <w:t>6</w:t>
            </w:r>
          </w:p>
        </w:tc>
        <w:tc>
          <w:tcPr>
            <w:tcW w:w="597" w:type="pct"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>
              <w:t xml:space="preserve">Планы-конспекты в дневнике </w:t>
            </w:r>
          </w:p>
        </w:tc>
        <w:tc>
          <w:tcPr>
            <w:tcW w:w="778" w:type="pct"/>
          </w:tcPr>
          <w:p w:rsidR="008302CF" w:rsidRPr="003252B3" w:rsidRDefault="008302CF" w:rsidP="00BB7A1D">
            <w:pPr>
              <w:ind w:left="-108" w:right="-107"/>
            </w:pPr>
            <w:r>
              <w:rPr>
                <w:szCs w:val="22"/>
              </w:rPr>
              <w:t>Проверка записей в отчете, в дневнике, под</w:t>
            </w:r>
            <w:r w:rsidRPr="003252B3">
              <w:rPr>
                <w:szCs w:val="22"/>
              </w:rPr>
              <w:t>пись руководителя</w:t>
            </w:r>
            <w:r>
              <w:rPr>
                <w:szCs w:val="22"/>
              </w:rPr>
              <w:t xml:space="preserve"> в дневнике, фиксирование в </w:t>
            </w:r>
            <w:r>
              <w:rPr>
                <w:szCs w:val="22"/>
              </w:rPr>
              <w:lastRenderedPageBreak/>
              <w:t>характеристике</w:t>
            </w:r>
          </w:p>
          <w:p w:rsidR="008302CF" w:rsidRPr="008C6F7C" w:rsidRDefault="008302CF" w:rsidP="00BB7A1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vMerge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vMerge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</w:tr>
      <w:tr w:rsidR="008302CF" w:rsidRPr="00B95C3B" w:rsidTr="00BB7A1D">
        <w:trPr>
          <w:trHeight w:val="1382"/>
        </w:trPr>
        <w:tc>
          <w:tcPr>
            <w:tcW w:w="468" w:type="pct"/>
          </w:tcPr>
          <w:p w:rsidR="008302CF" w:rsidRDefault="008302CF" w:rsidP="00BB7A1D">
            <w:pPr>
              <w:tabs>
                <w:tab w:val="left" w:pos="708"/>
              </w:tabs>
              <w:jc w:val="both"/>
            </w:pPr>
            <w:r>
              <w:rPr>
                <w:szCs w:val="22"/>
              </w:rPr>
              <w:t xml:space="preserve">3-7 нед. </w:t>
            </w:r>
          </w:p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>
              <w:rPr>
                <w:szCs w:val="22"/>
              </w:rPr>
              <w:t>2-4 сем</w:t>
            </w:r>
          </w:p>
        </w:tc>
        <w:tc>
          <w:tcPr>
            <w:tcW w:w="647" w:type="pct"/>
          </w:tcPr>
          <w:p w:rsidR="008302CF" w:rsidRPr="0065134D" w:rsidRDefault="008302CF" w:rsidP="00BB7A1D">
            <w:pPr>
              <w:ind w:left="-57" w:right="-57"/>
            </w:pPr>
            <w:r w:rsidRPr="001647FB">
              <w:rPr>
                <w:szCs w:val="22"/>
              </w:rPr>
              <w:t xml:space="preserve">Разработка </w:t>
            </w:r>
            <w:r>
              <w:rPr>
                <w:szCs w:val="22"/>
              </w:rPr>
              <w:t xml:space="preserve">и </w:t>
            </w:r>
            <w:r w:rsidRPr="001647FB">
              <w:rPr>
                <w:szCs w:val="22"/>
              </w:rPr>
              <w:t xml:space="preserve">проведение </w:t>
            </w:r>
            <w:r>
              <w:rPr>
                <w:szCs w:val="22"/>
              </w:rPr>
              <w:t>аудиторных</w:t>
            </w:r>
            <w:r w:rsidRPr="001647FB">
              <w:rPr>
                <w:szCs w:val="22"/>
              </w:rPr>
              <w:t xml:space="preserve"> заняти</w:t>
            </w:r>
            <w:r>
              <w:rPr>
                <w:szCs w:val="22"/>
              </w:rPr>
              <w:t>й</w:t>
            </w:r>
            <w:r w:rsidRPr="001647FB">
              <w:rPr>
                <w:szCs w:val="22"/>
              </w:rPr>
              <w:t xml:space="preserve"> </w:t>
            </w:r>
            <w:r w:rsidRPr="001647FB">
              <w:rPr>
                <w:color w:val="000000"/>
              </w:rPr>
              <w:t>(на выбор)</w:t>
            </w:r>
          </w:p>
        </w:tc>
        <w:tc>
          <w:tcPr>
            <w:tcW w:w="752" w:type="pct"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t xml:space="preserve">Закрепление навыков </w:t>
            </w:r>
            <w:r w:rsidRPr="00D73970">
              <w:t>организации своей исполнительской деятельности в различных учреждениях культуры; навыком использования своего творческого потенциала, способностей для осуществления индивидуальной концертной  деятельности</w:t>
            </w:r>
            <w:r>
              <w:t xml:space="preserve">; </w:t>
            </w:r>
            <w:r w:rsidRPr="00D73970">
              <w:t>управленчески</w:t>
            </w:r>
            <w:r>
              <w:t>х</w:t>
            </w:r>
            <w:r w:rsidRPr="00D73970">
              <w:t>, организаторски</w:t>
            </w:r>
            <w:r>
              <w:t>х</w:t>
            </w:r>
            <w:r w:rsidRPr="00D73970">
              <w:t>, коммуникативны</w:t>
            </w:r>
            <w:r>
              <w:t>х</w:t>
            </w:r>
            <w:r w:rsidRPr="00D73970">
              <w:t xml:space="preserve"> навык</w:t>
            </w:r>
            <w:r>
              <w:t>ов и способностей</w:t>
            </w:r>
          </w:p>
        </w:tc>
        <w:tc>
          <w:tcPr>
            <w:tcW w:w="478" w:type="pct"/>
          </w:tcPr>
          <w:p w:rsidR="008302CF" w:rsidRPr="0065134D" w:rsidRDefault="008302CF" w:rsidP="00BB7A1D">
            <w:pPr>
              <w:tabs>
                <w:tab w:val="left" w:pos="708"/>
              </w:tabs>
              <w:jc w:val="center"/>
            </w:pPr>
            <w:r>
              <w:t>99</w:t>
            </w:r>
          </w:p>
        </w:tc>
        <w:tc>
          <w:tcPr>
            <w:tcW w:w="597" w:type="pct"/>
          </w:tcPr>
          <w:p w:rsidR="008302CF" w:rsidRDefault="008302CF" w:rsidP="00BB7A1D">
            <w:r w:rsidRPr="00D76318">
              <w:t>План</w:t>
            </w:r>
            <w:r>
              <w:t>-конспект</w:t>
            </w:r>
            <w:r w:rsidRPr="00D76318">
              <w:t xml:space="preserve"> в дневнике </w:t>
            </w:r>
          </w:p>
        </w:tc>
        <w:tc>
          <w:tcPr>
            <w:tcW w:w="778" w:type="pct"/>
          </w:tcPr>
          <w:p w:rsidR="008302CF" w:rsidRPr="0065134D" w:rsidRDefault="008302CF" w:rsidP="00BB7A1D">
            <w:pPr>
              <w:ind w:left="-108" w:right="-107"/>
            </w:pPr>
            <w:r>
              <w:rPr>
                <w:szCs w:val="22"/>
              </w:rPr>
              <w:t>Проверка записей в отчете, в дневнике, под</w:t>
            </w:r>
            <w:r w:rsidRPr="003252B3">
              <w:rPr>
                <w:szCs w:val="22"/>
              </w:rPr>
              <w:t>пись руководителя</w:t>
            </w:r>
            <w:r>
              <w:rPr>
                <w:szCs w:val="22"/>
              </w:rPr>
              <w:t xml:space="preserve"> в дневнике, фиксирование в характеристике</w:t>
            </w:r>
          </w:p>
        </w:tc>
        <w:tc>
          <w:tcPr>
            <w:tcW w:w="659" w:type="pct"/>
            <w:vMerge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vMerge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</w:tr>
      <w:tr w:rsidR="008302CF" w:rsidRPr="00B95C3B" w:rsidTr="00BB7A1D">
        <w:trPr>
          <w:trHeight w:val="2078"/>
        </w:trPr>
        <w:tc>
          <w:tcPr>
            <w:tcW w:w="468" w:type="pct"/>
          </w:tcPr>
          <w:p w:rsidR="008302CF" w:rsidRDefault="008302CF" w:rsidP="00BB7A1D">
            <w:pPr>
              <w:tabs>
                <w:tab w:val="left" w:pos="708"/>
              </w:tabs>
              <w:jc w:val="both"/>
            </w:pPr>
            <w:r>
              <w:rPr>
                <w:szCs w:val="22"/>
              </w:rPr>
              <w:lastRenderedPageBreak/>
              <w:t xml:space="preserve">8-9 нед. </w:t>
            </w:r>
          </w:p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>
              <w:rPr>
                <w:szCs w:val="22"/>
              </w:rPr>
              <w:t>2-4 сем</w:t>
            </w:r>
          </w:p>
        </w:tc>
        <w:tc>
          <w:tcPr>
            <w:tcW w:w="647" w:type="pct"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 w:rsidRPr="001647FB">
              <w:rPr>
                <w:szCs w:val="22"/>
              </w:rPr>
              <w:t xml:space="preserve">Разработка </w:t>
            </w:r>
            <w:r>
              <w:rPr>
                <w:szCs w:val="22"/>
              </w:rPr>
              <w:t>и</w:t>
            </w:r>
            <w:r w:rsidRPr="001647FB">
              <w:rPr>
                <w:szCs w:val="22"/>
              </w:rPr>
              <w:t xml:space="preserve"> проведение зачетного аудиторного занятия</w:t>
            </w:r>
          </w:p>
        </w:tc>
        <w:tc>
          <w:tcPr>
            <w:tcW w:w="752" w:type="pct"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 w:rsidRPr="003252B3">
              <w:rPr>
                <w:szCs w:val="22"/>
              </w:rPr>
              <w:t xml:space="preserve">Закрепление </w:t>
            </w:r>
            <w:r w:rsidRPr="00D73970">
              <w:t>опыт</w:t>
            </w:r>
            <w:r>
              <w:t>а</w:t>
            </w:r>
            <w:r w:rsidRPr="00D73970">
              <w:t xml:space="preserve"> подготовки и проведения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искусства;</w:t>
            </w:r>
            <w:r>
              <w:t xml:space="preserve"> опыта</w:t>
            </w:r>
            <w:r w:rsidRPr="00D73970">
              <w:t xml:space="preserve"> проведения в процессе промежуточной и итоговой аттестации оценки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</w:t>
            </w:r>
            <w:r w:rsidRPr="00D73970">
              <w:lastRenderedPageBreak/>
              <w:t>инструментального искусства</w:t>
            </w:r>
          </w:p>
        </w:tc>
        <w:tc>
          <w:tcPr>
            <w:tcW w:w="478" w:type="pct"/>
            <w:vMerge w:val="restart"/>
          </w:tcPr>
          <w:p w:rsidR="008302CF" w:rsidRDefault="008302CF" w:rsidP="00BB7A1D">
            <w:pPr>
              <w:tabs>
                <w:tab w:val="left" w:pos="708"/>
              </w:tabs>
              <w:jc w:val="center"/>
            </w:pPr>
            <w:r>
              <w:lastRenderedPageBreak/>
              <w:t>22</w:t>
            </w: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Default="008302CF" w:rsidP="00BB7A1D">
            <w:pPr>
              <w:tabs>
                <w:tab w:val="left" w:pos="708"/>
              </w:tabs>
              <w:jc w:val="center"/>
            </w:pPr>
          </w:p>
          <w:p w:rsidR="008302CF" w:rsidRPr="0065134D" w:rsidRDefault="008302CF" w:rsidP="00BB7A1D">
            <w:pPr>
              <w:tabs>
                <w:tab w:val="left" w:pos="708"/>
              </w:tabs>
              <w:jc w:val="center"/>
            </w:pPr>
            <w:r>
              <w:t>11</w:t>
            </w:r>
          </w:p>
        </w:tc>
        <w:tc>
          <w:tcPr>
            <w:tcW w:w="597" w:type="pct"/>
          </w:tcPr>
          <w:p w:rsidR="008302CF" w:rsidRDefault="008302CF" w:rsidP="00BB7A1D">
            <w:r>
              <w:t>Запись в отчете,  в дневнике, в характеристике</w:t>
            </w:r>
          </w:p>
        </w:tc>
        <w:tc>
          <w:tcPr>
            <w:tcW w:w="778" w:type="pct"/>
          </w:tcPr>
          <w:p w:rsidR="008302CF" w:rsidRPr="003252B3" w:rsidRDefault="008302CF" w:rsidP="00BB7A1D">
            <w:pPr>
              <w:ind w:left="-108" w:right="-107"/>
            </w:pPr>
            <w:r>
              <w:rPr>
                <w:szCs w:val="22"/>
              </w:rPr>
              <w:t>Проверка записей в отчете, в дневнике, под</w:t>
            </w:r>
            <w:r w:rsidRPr="003252B3">
              <w:rPr>
                <w:szCs w:val="22"/>
              </w:rPr>
              <w:t>пись руководителя</w:t>
            </w:r>
            <w:r>
              <w:rPr>
                <w:szCs w:val="22"/>
              </w:rPr>
              <w:t xml:space="preserve"> в дневнике, фиксирование в характеристике</w:t>
            </w:r>
          </w:p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vMerge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vMerge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</w:tr>
      <w:tr w:rsidR="008302CF" w:rsidRPr="00B95C3B" w:rsidTr="00BB7A1D">
        <w:tc>
          <w:tcPr>
            <w:tcW w:w="468" w:type="pct"/>
          </w:tcPr>
          <w:p w:rsidR="008302CF" w:rsidRDefault="008302CF" w:rsidP="00BB7A1D">
            <w:pPr>
              <w:tabs>
                <w:tab w:val="left" w:pos="708"/>
              </w:tabs>
              <w:jc w:val="both"/>
            </w:pPr>
            <w:r>
              <w:rPr>
                <w:szCs w:val="22"/>
              </w:rPr>
              <w:lastRenderedPageBreak/>
              <w:t xml:space="preserve">10 нед. </w:t>
            </w:r>
          </w:p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>
              <w:rPr>
                <w:szCs w:val="22"/>
              </w:rPr>
              <w:t>2-4 сем</w:t>
            </w:r>
          </w:p>
        </w:tc>
        <w:tc>
          <w:tcPr>
            <w:tcW w:w="647" w:type="pct"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>
              <w:rPr>
                <w:szCs w:val="22"/>
              </w:rPr>
              <w:t>Сдача отчетной документации по практике</w:t>
            </w:r>
          </w:p>
        </w:tc>
        <w:tc>
          <w:tcPr>
            <w:tcW w:w="752" w:type="pct"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 w:rsidRPr="001F6ED9">
              <w:rPr>
                <w:color w:val="000000"/>
              </w:rPr>
              <w:t>Комплексная диагностика сформированности компетенций, предусмотренных программой практики</w:t>
            </w:r>
          </w:p>
        </w:tc>
        <w:tc>
          <w:tcPr>
            <w:tcW w:w="478" w:type="pct"/>
            <w:vMerge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  <w:r>
              <w:t>Устный отчет, предоставление письменной отчетной документации</w:t>
            </w:r>
          </w:p>
        </w:tc>
        <w:tc>
          <w:tcPr>
            <w:tcW w:w="778" w:type="pct"/>
          </w:tcPr>
          <w:p w:rsidR="008302CF" w:rsidRPr="00E44F00" w:rsidRDefault="008302CF" w:rsidP="00BB7A1D">
            <w:pPr>
              <w:ind w:left="-108" w:right="-107"/>
            </w:pPr>
            <w:r>
              <w:rPr>
                <w:szCs w:val="22"/>
              </w:rPr>
              <w:t>Проверка записей в отчете, в дневнике, под</w:t>
            </w:r>
            <w:r w:rsidRPr="003252B3">
              <w:rPr>
                <w:szCs w:val="22"/>
              </w:rPr>
              <w:t>пись руководителя</w:t>
            </w:r>
            <w:r>
              <w:rPr>
                <w:szCs w:val="22"/>
              </w:rPr>
              <w:t xml:space="preserve"> в дневнике, фиксирование в характеристике соответствия содержания отчета индивидуальному заданию студента</w:t>
            </w:r>
          </w:p>
        </w:tc>
        <w:tc>
          <w:tcPr>
            <w:tcW w:w="659" w:type="pct"/>
            <w:vMerge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vMerge/>
          </w:tcPr>
          <w:p w:rsidR="008302CF" w:rsidRPr="0065134D" w:rsidRDefault="008302CF" w:rsidP="00BB7A1D">
            <w:pPr>
              <w:tabs>
                <w:tab w:val="left" w:pos="708"/>
              </w:tabs>
              <w:jc w:val="both"/>
            </w:pPr>
          </w:p>
        </w:tc>
      </w:tr>
    </w:tbl>
    <w:p w:rsidR="008302CF" w:rsidRPr="001C0759" w:rsidRDefault="008302CF" w:rsidP="002168FC">
      <w:pPr>
        <w:rPr>
          <w:b/>
        </w:rPr>
      </w:pPr>
    </w:p>
    <w:p w:rsidR="008302CF" w:rsidRPr="001C0759" w:rsidRDefault="008302CF" w:rsidP="005E3DDC">
      <w:pPr>
        <w:jc w:val="right"/>
        <w:rPr>
          <w:b/>
          <w:bCs/>
        </w:rPr>
      </w:pPr>
      <w:r w:rsidRPr="001C0759">
        <w:rPr>
          <w:b/>
          <w:bCs/>
        </w:rPr>
        <w:t>Таблица 3</w:t>
      </w:r>
    </w:p>
    <w:p w:rsidR="008302CF" w:rsidRPr="001C0759" w:rsidRDefault="008302CF" w:rsidP="00DC42CD">
      <w:pPr>
        <w:rPr>
          <w:b/>
        </w:rPr>
        <w:sectPr w:rsidR="008302CF" w:rsidRPr="001C0759" w:rsidSect="001147AE">
          <w:footerReference w:type="default" r:id="rId7"/>
          <w:pgSz w:w="11907" w:h="16840" w:code="9"/>
          <w:pgMar w:top="754" w:right="567" w:bottom="567" w:left="567" w:header="1304" w:footer="1304" w:gutter="0"/>
          <w:cols w:space="708"/>
          <w:noEndnote/>
          <w:docGrid w:linePitch="326"/>
        </w:sectPr>
      </w:pPr>
    </w:p>
    <w:p w:rsidR="008302CF" w:rsidRPr="001C0759" w:rsidRDefault="008302CF" w:rsidP="006017B4">
      <w:pPr>
        <w:pStyle w:val="1"/>
        <w:rPr>
          <w:szCs w:val="24"/>
        </w:rPr>
      </w:pPr>
      <w:bookmarkStart w:id="3" w:name="_Toc2350711"/>
      <w:r w:rsidRPr="001C0759">
        <w:rPr>
          <w:szCs w:val="24"/>
        </w:rPr>
        <w:lastRenderedPageBreak/>
        <w:t>Оценочные средства</w:t>
      </w:r>
      <w:bookmarkEnd w:id="3"/>
    </w:p>
    <w:p w:rsidR="008302CF" w:rsidRPr="001C0759" w:rsidRDefault="008302CF" w:rsidP="00FE4706">
      <w:pPr>
        <w:spacing w:line="276" w:lineRule="auto"/>
        <w:ind w:firstLine="567"/>
        <w:jc w:val="both"/>
        <w:rPr>
          <w:bCs/>
          <w:lang w:eastAsia="zh-CN"/>
        </w:rPr>
      </w:pPr>
      <w:r w:rsidRPr="001C0759">
        <w:rPr>
          <w:bCs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 (адрес </w:t>
      </w:r>
      <w:hyperlink r:id="rId8" w:history="1">
        <w:r w:rsidRPr="001C0759">
          <w:rPr>
            <w:rStyle w:val="af6"/>
            <w:bCs/>
            <w:lang w:val="en-US" w:eastAsia="zh-CN"/>
          </w:rPr>
          <w:t>www</w:t>
        </w:r>
        <w:r w:rsidRPr="001C0759">
          <w:rPr>
            <w:rStyle w:val="af6"/>
            <w:bCs/>
            <w:lang w:eastAsia="zh-CN"/>
          </w:rPr>
          <w:t>.</w:t>
        </w:r>
        <w:r w:rsidRPr="001C0759">
          <w:rPr>
            <w:rStyle w:val="af6"/>
            <w:bCs/>
            <w:lang w:val="en-US" w:eastAsia="zh-CN"/>
          </w:rPr>
          <w:t>mgik</w:t>
        </w:r>
      </w:hyperlink>
      <w:r w:rsidRPr="001C0759">
        <w:rPr>
          <w:rStyle w:val="af6"/>
          <w:bCs/>
          <w:lang w:eastAsia="zh-CN"/>
        </w:rPr>
        <w:t>.</w:t>
      </w:r>
      <w:r w:rsidRPr="001C0759">
        <w:rPr>
          <w:rStyle w:val="af6"/>
          <w:bCs/>
          <w:lang w:val="en-US" w:eastAsia="zh-CN"/>
        </w:rPr>
        <w:t>org</w:t>
      </w:r>
      <w:r w:rsidRPr="001C0759">
        <w:rPr>
          <w:bCs/>
          <w:lang w:eastAsia="zh-CN"/>
        </w:rPr>
        <w:t>).</w:t>
      </w:r>
    </w:p>
    <w:p w:rsidR="008302CF" w:rsidRPr="001C0759" w:rsidRDefault="008302CF" w:rsidP="00FE4706">
      <w:pPr>
        <w:spacing w:line="276" w:lineRule="auto"/>
        <w:ind w:firstLine="567"/>
        <w:jc w:val="both"/>
        <w:rPr>
          <w:bCs/>
          <w:lang w:eastAsia="zh-CN"/>
        </w:rPr>
      </w:pPr>
      <w:r w:rsidRPr="001C0759">
        <w:rPr>
          <w:iCs/>
        </w:rPr>
        <w:t>Формой текущей аттестации студента по производственной практике является регулярная проверка руководителем практики дневника практики.</w:t>
      </w:r>
    </w:p>
    <w:p w:rsidR="008302CF" w:rsidRPr="001C0759" w:rsidRDefault="008302CF" w:rsidP="00FE4706">
      <w:pPr>
        <w:spacing w:line="276" w:lineRule="auto"/>
        <w:ind w:firstLine="709"/>
        <w:jc w:val="both"/>
      </w:pPr>
      <w:r w:rsidRPr="001C0759">
        <w:t xml:space="preserve">Контрольными мероприятиями промежуточной аттестации обучающихся по итогам </w:t>
      </w:r>
      <w:r w:rsidRPr="001C0759">
        <w:rPr>
          <w:iCs/>
        </w:rPr>
        <w:t xml:space="preserve">производственной </w:t>
      </w:r>
      <w:r w:rsidRPr="001C0759">
        <w:t xml:space="preserve">практики являются зачеты и экзамен. Студент отчитывается о своей работе на основании комплекса отчетных документов (см. приложения). </w:t>
      </w:r>
    </w:p>
    <w:p w:rsidR="008302CF" w:rsidRPr="001C0759" w:rsidRDefault="008302CF" w:rsidP="00FE4706">
      <w:pPr>
        <w:spacing w:line="276" w:lineRule="auto"/>
        <w:jc w:val="both"/>
      </w:pPr>
      <w:r w:rsidRPr="001C0759">
        <w:tab/>
        <w:t>К защите допускаются студенты, своевременно и в полном объеме выполнившие задания практики, и в указанный срок представившие следующую отчетную документацию:</w:t>
      </w:r>
    </w:p>
    <w:p w:rsidR="008302CF" w:rsidRDefault="008302CF" w:rsidP="00FE4706">
      <w:pPr>
        <w:widowControl w:val="0"/>
        <w:numPr>
          <w:ilvl w:val="0"/>
          <w:numId w:val="8"/>
        </w:numPr>
        <w:tabs>
          <w:tab w:val="left" w:pos="1080"/>
        </w:tabs>
        <w:spacing w:line="276" w:lineRule="auto"/>
        <w:ind w:left="0" w:firstLine="709"/>
        <w:jc w:val="both"/>
      </w:pPr>
      <w:r w:rsidRPr="001C0759">
        <w:t>индивидуальное задание на практику;</w:t>
      </w:r>
    </w:p>
    <w:p w:rsidR="008302CF" w:rsidRPr="001C0759" w:rsidRDefault="008302CF" w:rsidP="00FE4706">
      <w:pPr>
        <w:widowControl w:val="0"/>
        <w:numPr>
          <w:ilvl w:val="0"/>
          <w:numId w:val="8"/>
        </w:numPr>
        <w:tabs>
          <w:tab w:val="left" w:pos="1080"/>
        </w:tabs>
        <w:spacing w:line="276" w:lineRule="auto"/>
        <w:ind w:left="0" w:firstLine="709"/>
        <w:jc w:val="both"/>
      </w:pPr>
      <w:r>
        <w:t xml:space="preserve">график прохождения практики; </w:t>
      </w:r>
    </w:p>
    <w:p w:rsidR="008302CF" w:rsidRPr="001C0759" w:rsidRDefault="008302CF" w:rsidP="00FE4706">
      <w:pPr>
        <w:widowControl w:val="0"/>
        <w:numPr>
          <w:ilvl w:val="0"/>
          <w:numId w:val="8"/>
        </w:numPr>
        <w:tabs>
          <w:tab w:val="left" w:pos="1080"/>
        </w:tabs>
        <w:spacing w:line="276" w:lineRule="auto"/>
        <w:ind w:left="0" w:firstLine="709"/>
        <w:jc w:val="both"/>
      </w:pPr>
      <w:r w:rsidRPr="001C0759">
        <w:t>дневник о прохождении практики студентом;</w:t>
      </w:r>
    </w:p>
    <w:p w:rsidR="008302CF" w:rsidRPr="001C0759" w:rsidRDefault="008302CF" w:rsidP="00FE4706">
      <w:pPr>
        <w:widowControl w:val="0"/>
        <w:numPr>
          <w:ilvl w:val="0"/>
          <w:numId w:val="8"/>
        </w:numPr>
        <w:tabs>
          <w:tab w:val="left" w:pos="1080"/>
        </w:tabs>
        <w:spacing w:line="276" w:lineRule="auto"/>
        <w:ind w:left="0" w:firstLine="709"/>
        <w:jc w:val="both"/>
      </w:pPr>
      <w:r w:rsidRPr="001C0759">
        <w:t>отчет об итогах прохождения практики;</w:t>
      </w:r>
    </w:p>
    <w:p w:rsidR="008302CF" w:rsidRPr="001C0759" w:rsidRDefault="008302CF" w:rsidP="00FE4706">
      <w:pPr>
        <w:widowControl w:val="0"/>
        <w:spacing w:line="276" w:lineRule="auto"/>
        <w:ind w:firstLine="709"/>
        <w:jc w:val="both"/>
      </w:pPr>
      <w:r w:rsidRPr="001C0759">
        <w:t>Дневник практики студента-практиканта является основным отчетным документом, а его составление и ведение – основополагающим элементом в организации и прохождении практики.</w:t>
      </w:r>
    </w:p>
    <w:p w:rsidR="008302CF" w:rsidRDefault="008302CF" w:rsidP="00BB7A1D">
      <w:pPr>
        <w:widowControl w:val="0"/>
        <w:spacing w:line="276" w:lineRule="auto"/>
        <w:ind w:firstLine="709"/>
        <w:jc w:val="both"/>
        <w:rPr>
          <w:b/>
        </w:rPr>
      </w:pPr>
      <w:r w:rsidRPr="005D7CFA">
        <w:rPr>
          <w:b/>
        </w:rPr>
        <w:t>Структура дневника:</w:t>
      </w:r>
    </w:p>
    <w:p w:rsidR="008302CF" w:rsidRDefault="008302CF" w:rsidP="00BB7A1D">
      <w:pPr>
        <w:widowControl w:val="0"/>
        <w:spacing w:line="276" w:lineRule="auto"/>
        <w:ind w:firstLine="709"/>
        <w:jc w:val="both"/>
      </w:pPr>
      <w:r w:rsidRPr="005D7CFA">
        <w:t>• титульный лист;</w:t>
      </w:r>
    </w:p>
    <w:p w:rsidR="008302CF" w:rsidRPr="005D7CFA" w:rsidRDefault="008302CF" w:rsidP="00BB7A1D">
      <w:pPr>
        <w:widowControl w:val="0"/>
        <w:spacing w:line="276" w:lineRule="auto"/>
        <w:ind w:firstLine="709"/>
        <w:jc w:val="both"/>
      </w:pPr>
      <w:r w:rsidRPr="005D7CFA">
        <w:t>•</w:t>
      </w:r>
      <w:r>
        <w:t xml:space="preserve"> сведения о базе практики;</w:t>
      </w:r>
    </w:p>
    <w:p w:rsidR="008302CF" w:rsidRPr="005D7CFA" w:rsidRDefault="008302CF" w:rsidP="00BB7A1D">
      <w:pPr>
        <w:widowControl w:val="0"/>
        <w:spacing w:line="276" w:lineRule="auto"/>
        <w:ind w:firstLine="709"/>
        <w:jc w:val="both"/>
      </w:pPr>
      <w:r w:rsidRPr="005D7CFA">
        <w:t>• индивидуальное задание на практику</w:t>
      </w:r>
      <w:r>
        <w:t>;</w:t>
      </w:r>
    </w:p>
    <w:p w:rsidR="008302CF" w:rsidRDefault="008302CF" w:rsidP="00BB7A1D">
      <w:pPr>
        <w:widowControl w:val="0"/>
        <w:spacing w:line="276" w:lineRule="auto"/>
        <w:ind w:firstLine="709"/>
        <w:jc w:val="both"/>
      </w:pPr>
      <w:r w:rsidRPr="005D7CFA">
        <w:t>• содержание дневника, отражающее выполнение всех видов заданий в соо</w:t>
      </w:r>
      <w:r>
        <w:t>тветствии с программой практики (планы конспекты посещенных и разработанных занятий);</w:t>
      </w:r>
    </w:p>
    <w:p w:rsidR="008302CF" w:rsidRPr="00157408" w:rsidRDefault="008302CF" w:rsidP="00BB7A1D">
      <w:pPr>
        <w:widowControl w:val="0"/>
        <w:spacing w:line="276" w:lineRule="auto"/>
        <w:ind w:firstLine="709"/>
        <w:jc w:val="both"/>
      </w:pPr>
      <w:r w:rsidRPr="00157408">
        <w:t>• отчет о прохождении практики</w:t>
      </w:r>
      <w:r>
        <w:t>.</w:t>
      </w:r>
    </w:p>
    <w:p w:rsidR="008302CF" w:rsidRPr="003252B3" w:rsidRDefault="008302CF" w:rsidP="00BB7A1D">
      <w:pPr>
        <w:pStyle w:val="31"/>
        <w:spacing w:after="0"/>
        <w:ind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>Дневник практиканта может включать планы-конспекты лекций, семинаров, индивидуальных занятий, разработки занятий, тексты подготовленных контрольно-измерительных мероприятий: тестов, экзаменационных заданий, тем курсовых и дипломных работ, разработки рабочих программ и др.</w:t>
      </w:r>
    </w:p>
    <w:p w:rsidR="008302CF" w:rsidRPr="003252B3" w:rsidRDefault="008302CF" w:rsidP="00BB7A1D">
      <w:pPr>
        <w:pStyle w:val="31"/>
        <w:spacing w:after="0"/>
        <w:ind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>Итоговый отчет включает общие сведения о сроках прохождения практики, о различных видах деятельности практиканта и пр.</w:t>
      </w:r>
    </w:p>
    <w:p w:rsidR="008302CF" w:rsidRPr="003252B3" w:rsidRDefault="008302CF" w:rsidP="00BB7A1D">
      <w:pPr>
        <w:pStyle w:val="31"/>
        <w:spacing w:after="0"/>
        <w:ind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>Магистрант представляет отчет в сброшюрованном виде научному руководителю не позднее, чем за 10 дней до подведения итоговой аттестации магистрантов по результатам педагогической практики.</w:t>
      </w:r>
    </w:p>
    <w:p w:rsidR="008302CF" w:rsidRPr="003252B3" w:rsidRDefault="008302CF" w:rsidP="00BB7A1D">
      <w:pPr>
        <w:tabs>
          <w:tab w:val="left" w:pos="708"/>
        </w:tabs>
        <w:ind w:firstLine="709"/>
        <w:jc w:val="both"/>
        <w:rPr>
          <w:b/>
        </w:rPr>
      </w:pPr>
      <w:r w:rsidRPr="003252B3">
        <w:rPr>
          <w:b/>
        </w:rPr>
        <w:t>Примерный перечень контрольных вопросов и заданий для проведения текущей аттестации по разделам (этапам) практики, осваиваемым студентами самостоятельно</w:t>
      </w:r>
    </w:p>
    <w:p w:rsidR="008302CF" w:rsidRPr="003252B3" w:rsidRDefault="008302CF" w:rsidP="00BB7A1D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 xml:space="preserve">Изучить учебную, организационную  и научно-методическую документацию кафедры. </w:t>
      </w:r>
    </w:p>
    <w:p w:rsidR="008302CF" w:rsidRPr="003252B3" w:rsidRDefault="008302CF" w:rsidP="00BB7A1D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 xml:space="preserve">Разработать план-конспект лекционного занятия. </w:t>
      </w:r>
    </w:p>
    <w:p w:rsidR="008302CF" w:rsidRPr="003252B3" w:rsidRDefault="008302CF" w:rsidP="00BB7A1D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 xml:space="preserve">Разработать план-конспект семинарского занятия. </w:t>
      </w:r>
    </w:p>
    <w:p w:rsidR="008302CF" w:rsidRPr="003252B3" w:rsidRDefault="008302CF" w:rsidP="00BB7A1D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 xml:space="preserve">Разработать план-конспект индивидуального занятия. </w:t>
      </w:r>
    </w:p>
    <w:p w:rsidR="008302CF" w:rsidRPr="003252B3" w:rsidRDefault="008302CF" w:rsidP="00BB7A1D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>Спланировать поэтапно собственную педагогическую и научно-исследовательскую деятельность.</w:t>
      </w:r>
    </w:p>
    <w:p w:rsidR="008302CF" w:rsidRPr="003252B3" w:rsidRDefault="008302CF" w:rsidP="00BB7A1D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>Разработать план, отобрать методы и провести психолого-педагогическое исследование отдельного учащегося или всего учебного коллектива, оформить результаты в со</w:t>
      </w:r>
      <w:r w:rsidRPr="003252B3">
        <w:lastRenderedPageBreak/>
        <w:t>ответствии с требованиями, предъявляемыми к научно-учебным исследованиям студентов.</w:t>
      </w:r>
    </w:p>
    <w:p w:rsidR="008302CF" w:rsidRPr="003252B3" w:rsidRDefault="008302CF" w:rsidP="00BB7A1D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>Проанализировать и оценить соответствие учебного процесса санитарно-гигиеническим нормам, описать применение здоровьесберегающих технологий в образовательном процессе;</w:t>
      </w:r>
    </w:p>
    <w:p w:rsidR="008302CF" w:rsidRPr="003252B3" w:rsidRDefault="008302CF" w:rsidP="00BB7A1D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>Составить характеристику индивидуального педагогического стиля педагога-музыканта.</w:t>
      </w:r>
    </w:p>
    <w:p w:rsidR="008302CF" w:rsidRPr="003252B3" w:rsidRDefault="008302CF" w:rsidP="00BB7A1D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>Разработать разноуровневые оценочные средства для проверки знаний учащихся по одному из изучаемых разделов.</w:t>
      </w:r>
    </w:p>
    <w:p w:rsidR="008302CF" w:rsidRPr="003252B3" w:rsidRDefault="008302CF" w:rsidP="00BB7A1D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>Составить характеристику воспитательной системы конкретного образовательного учреждения с учетом современных технологий и требований к формированию духовных, нравственных, мировоззренческих ценностей и убеждений учащихся.</w:t>
      </w:r>
    </w:p>
    <w:p w:rsidR="008302CF" w:rsidRPr="003252B3" w:rsidRDefault="008302CF" w:rsidP="00BB7A1D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>Разработать учебную программу к одной из дисциплин учебного плана.</w:t>
      </w:r>
    </w:p>
    <w:p w:rsidR="008302CF" w:rsidRPr="003252B3" w:rsidRDefault="008302CF" w:rsidP="00BB7A1D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>Подготовить список литературы к одной из дисциплин учебного плана.</w:t>
      </w:r>
    </w:p>
    <w:p w:rsidR="008302CF" w:rsidRPr="003252B3" w:rsidRDefault="008302CF" w:rsidP="00BB7A1D">
      <w:pPr>
        <w:pStyle w:val="12"/>
        <w:numPr>
          <w:ilvl w:val="0"/>
          <w:numId w:val="10"/>
        </w:numPr>
        <w:tabs>
          <w:tab w:val="left" w:pos="0"/>
          <w:tab w:val="left" w:pos="993"/>
          <w:tab w:val="left" w:pos="1276"/>
        </w:tabs>
        <w:ind w:left="0" w:firstLine="709"/>
        <w:contextualSpacing w:val="0"/>
        <w:jc w:val="both"/>
      </w:pPr>
      <w:r w:rsidRPr="003252B3">
        <w:t>Подготовить отчет о результатах проведенной работы в печатном и электронном виде.</w:t>
      </w:r>
    </w:p>
    <w:p w:rsidR="008302CF" w:rsidRDefault="008302CF" w:rsidP="00BB7A1D">
      <w:pPr>
        <w:widowControl w:val="0"/>
        <w:spacing w:line="276" w:lineRule="auto"/>
        <w:ind w:firstLine="709"/>
        <w:jc w:val="both"/>
      </w:pPr>
    </w:p>
    <w:p w:rsidR="008302CF" w:rsidRPr="003252B3" w:rsidRDefault="008302CF" w:rsidP="00BB7A1D">
      <w:pPr>
        <w:tabs>
          <w:tab w:val="left" w:pos="708"/>
        </w:tabs>
        <w:ind w:left="567" w:hanging="567"/>
        <w:jc w:val="both"/>
        <w:rPr>
          <w:b/>
          <w:bCs/>
          <w:iCs/>
          <w:szCs w:val="28"/>
        </w:rPr>
      </w:pPr>
      <w:r w:rsidRPr="003252B3">
        <w:rPr>
          <w:b/>
        </w:rPr>
        <w:t>Описание показателей и критериев оценивания компетенций на разных этапах их формирования, описание шкал оценивания</w:t>
      </w:r>
    </w:p>
    <w:p w:rsidR="008302CF" w:rsidRPr="003252B3" w:rsidRDefault="008302CF" w:rsidP="00BB7A1D">
      <w:pPr>
        <w:tabs>
          <w:tab w:val="left" w:pos="708"/>
        </w:tabs>
        <w:ind w:firstLine="709"/>
        <w:jc w:val="both"/>
        <w:rPr>
          <w:b/>
          <w:bCs/>
          <w:iCs/>
          <w:szCs w:val="28"/>
        </w:rPr>
      </w:pPr>
    </w:p>
    <w:p w:rsidR="008302CF" w:rsidRPr="003252B3" w:rsidRDefault="008302CF" w:rsidP="00BB7A1D">
      <w:pPr>
        <w:tabs>
          <w:tab w:val="left" w:pos="708"/>
        </w:tabs>
        <w:ind w:firstLine="709"/>
        <w:jc w:val="both"/>
        <w:rPr>
          <w:b/>
          <w:bCs/>
          <w:iCs/>
          <w:szCs w:val="28"/>
        </w:rPr>
      </w:pPr>
      <w:r w:rsidRPr="003252B3">
        <w:rPr>
          <w:b/>
        </w:rPr>
        <w:t>Критерии оценивания компетенций на начальном этапе их формирования</w:t>
      </w:r>
      <w:r w:rsidRPr="003252B3">
        <w:rPr>
          <w:b/>
          <w:bCs/>
          <w:iCs/>
          <w:szCs w:val="28"/>
        </w:rPr>
        <w:t>:</w:t>
      </w:r>
    </w:p>
    <w:p w:rsidR="008302CF" w:rsidRPr="003252B3" w:rsidRDefault="008302CF" w:rsidP="00BB7A1D">
      <w:pPr>
        <w:tabs>
          <w:tab w:val="left" w:pos="708"/>
        </w:tabs>
        <w:ind w:firstLine="709"/>
        <w:jc w:val="both"/>
        <w:rPr>
          <w:bCs/>
          <w:iCs/>
        </w:rPr>
      </w:pPr>
      <w:r w:rsidRPr="003252B3">
        <w:rPr>
          <w:bCs/>
          <w:iCs/>
        </w:rPr>
        <w:t>- глубокие знания в области педагогики, психологии, методики обучения, музыкального искусства с возможностью их комплексного применения для решения учебных и профессиональных задач на научно-исследовательском, проектно-методическом, практическом педагогическом, организационном и исполнительском уровнях в области художественной культуры;</w:t>
      </w:r>
    </w:p>
    <w:p w:rsidR="008302CF" w:rsidRPr="003252B3" w:rsidRDefault="008302CF" w:rsidP="00BB7A1D">
      <w:pPr>
        <w:tabs>
          <w:tab w:val="left" w:pos="708"/>
        </w:tabs>
        <w:ind w:firstLine="709"/>
        <w:jc w:val="both"/>
        <w:rPr>
          <w:bCs/>
          <w:iCs/>
        </w:rPr>
      </w:pPr>
      <w:r w:rsidRPr="003252B3">
        <w:rPr>
          <w:bCs/>
          <w:iCs/>
        </w:rPr>
        <w:t>- владение музыкальными инструментами на профессиональном уровне, обеспечивающими магистранту возможность практической реализации музыкальных и интегративных, полихудожественных проектов в области художественной культуры;</w:t>
      </w:r>
    </w:p>
    <w:p w:rsidR="008302CF" w:rsidRPr="003252B3" w:rsidRDefault="008302CF" w:rsidP="00BB7A1D">
      <w:pPr>
        <w:tabs>
          <w:tab w:val="left" w:pos="708"/>
        </w:tabs>
        <w:ind w:firstLine="709"/>
        <w:jc w:val="both"/>
        <w:rPr>
          <w:bCs/>
          <w:iCs/>
        </w:rPr>
      </w:pPr>
      <w:r w:rsidRPr="003252B3">
        <w:rPr>
          <w:bCs/>
          <w:iCs/>
        </w:rPr>
        <w:t xml:space="preserve">- готовность и способность к выработке собственного взгляда на закономерности, особенности, проблемы и перспективы осуществления педагогической деятельности в различных образовательных и культурных учреждениях. </w:t>
      </w:r>
    </w:p>
    <w:p w:rsidR="008302CF" w:rsidRPr="003252B3" w:rsidRDefault="008302CF" w:rsidP="00BB7A1D">
      <w:pPr>
        <w:tabs>
          <w:tab w:val="left" w:pos="708"/>
        </w:tabs>
        <w:ind w:firstLine="709"/>
        <w:jc w:val="both"/>
        <w:rPr>
          <w:b/>
          <w:bCs/>
          <w:iCs/>
          <w:szCs w:val="28"/>
        </w:rPr>
      </w:pPr>
      <w:r w:rsidRPr="003252B3">
        <w:rPr>
          <w:b/>
        </w:rPr>
        <w:t>Критерии оценивания компетенций на заключительном этапе их формирования</w:t>
      </w:r>
      <w:r w:rsidRPr="003252B3">
        <w:rPr>
          <w:b/>
          <w:bCs/>
          <w:iCs/>
          <w:szCs w:val="28"/>
        </w:rPr>
        <w:t>:</w:t>
      </w:r>
    </w:p>
    <w:p w:rsidR="008302CF" w:rsidRPr="003252B3" w:rsidRDefault="008302CF" w:rsidP="00BB7A1D">
      <w:pPr>
        <w:ind w:firstLine="709"/>
        <w:jc w:val="both"/>
      </w:pPr>
      <w:r w:rsidRPr="003252B3">
        <w:t>- сформированная музыкально-педагогическая культура и музыкально-педагогическое мастерство личности магистра, проекция их функциональных компонентов в области художественного воспитания и досуга;</w:t>
      </w:r>
    </w:p>
    <w:p w:rsidR="008302CF" w:rsidRPr="003252B3" w:rsidRDefault="008302CF" w:rsidP="00BB7A1D">
      <w:pPr>
        <w:ind w:firstLine="709"/>
        <w:jc w:val="both"/>
      </w:pPr>
      <w:r w:rsidRPr="003252B3">
        <w:t>- владение педагогическими концепциями, авторскими школами, методическими системами в области музыкальной педагогики культуры, понимание технологий их реализации в учебном процессе, готовность к реализации в педагогическом процессе;</w:t>
      </w:r>
    </w:p>
    <w:p w:rsidR="008302CF" w:rsidRPr="003252B3" w:rsidRDefault="008302CF" w:rsidP="00BB7A1D">
      <w:pPr>
        <w:ind w:firstLine="709"/>
        <w:jc w:val="both"/>
      </w:pPr>
      <w:r w:rsidRPr="003252B3">
        <w:t>- системный комплекс всесторонне сформированных знаний, умений, способностей, свойств и качеств личности, широко и вариативно применяемых в педагогической практике в области музыкальной культуры и образования;</w:t>
      </w:r>
    </w:p>
    <w:p w:rsidR="008302CF" w:rsidRPr="003252B3" w:rsidRDefault="008302CF" w:rsidP="00BB7A1D">
      <w:pPr>
        <w:ind w:firstLine="709"/>
        <w:jc w:val="both"/>
      </w:pPr>
      <w:r w:rsidRPr="003252B3">
        <w:t xml:space="preserve">- сформированность навыков мониторинга и диагностики образовательного процесса, использование эмпирических методов исследования эффективности образовательного процесса, самонаблюдения и самоанализа; </w:t>
      </w:r>
    </w:p>
    <w:p w:rsidR="008302CF" w:rsidRPr="003252B3" w:rsidRDefault="008302CF" w:rsidP="00BB7A1D">
      <w:pPr>
        <w:ind w:firstLine="709"/>
        <w:jc w:val="both"/>
        <w:rPr>
          <w:szCs w:val="28"/>
        </w:rPr>
      </w:pPr>
      <w:r w:rsidRPr="003252B3">
        <w:t>- эмпирически-прикладной характер приобретенных знаний, умений, навыков, сформированных способностей для успешного проведения экспериментальной работы в процессе подготовки выпускной квалификационной работы</w:t>
      </w:r>
      <w:r w:rsidRPr="003252B3">
        <w:rPr>
          <w:szCs w:val="28"/>
        </w:rPr>
        <w:t>.</w:t>
      </w:r>
    </w:p>
    <w:p w:rsidR="008302CF" w:rsidRDefault="008302CF" w:rsidP="00BB7A1D">
      <w:pPr>
        <w:pStyle w:val="12"/>
        <w:tabs>
          <w:tab w:val="left" w:pos="851"/>
          <w:tab w:val="right" w:leader="underscore" w:pos="8505"/>
        </w:tabs>
        <w:ind w:left="0"/>
        <w:jc w:val="both"/>
        <w:rPr>
          <w:b/>
          <w:bCs/>
          <w:iCs/>
          <w:szCs w:val="28"/>
        </w:rPr>
      </w:pPr>
    </w:p>
    <w:p w:rsidR="00947866" w:rsidRDefault="00947866" w:rsidP="00BB7A1D">
      <w:pPr>
        <w:pStyle w:val="12"/>
        <w:tabs>
          <w:tab w:val="left" w:pos="851"/>
          <w:tab w:val="right" w:leader="underscore" w:pos="8505"/>
        </w:tabs>
        <w:ind w:left="0"/>
        <w:jc w:val="both"/>
        <w:rPr>
          <w:b/>
          <w:bCs/>
          <w:iCs/>
          <w:szCs w:val="28"/>
        </w:rPr>
      </w:pPr>
    </w:p>
    <w:p w:rsidR="00947866" w:rsidRDefault="00947866" w:rsidP="00BB7A1D">
      <w:pPr>
        <w:pStyle w:val="12"/>
        <w:tabs>
          <w:tab w:val="left" w:pos="851"/>
          <w:tab w:val="right" w:leader="underscore" w:pos="8505"/>
        </w:tabs>
        <w:ind w:left="0"/>
        <w:jc w:val="both"/>
        <w:rPr>
          <w:b/>
          <w:bCs/>
          <w:iCs/>
          <w:szCs w:val="28"/>
        </w:rPr>
      </w:pPr>
    </w:p>
    <w:p w:rsidR="008302CF" w:rsidRPr="003252B3" w:rsidRDefault="008302CF" w:rsidP="00947866">
      <w:pPr>
        <w:pStyle w:val="af7"/>
        <w:ind w:left="-284" w:firstLine="568"/>
        <w:jc w:val="both"/>
        <w:rPr>
          <w:b/>
        </w:rPr>
      </w:pPr>
      <w:r w:rsidRPr="003252B3">
        <w:rPr>
          <w:b/>
        </w:rPr>
        <w:lastRenderedPageBreak/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8302CF" w:rsidRPr="003252B3" w:rsidRDefault="008302CF" w:rsidP="00BB7A1D">
      <w:pPr>
        <w:jc w:val="right"/>
        <w:rPr>
          <w:bCs/>
        </w:rPr>
      </w:pPr>
      <w:r>
        <w:rPr>
          <w:bCs/>
        </w:rPr>
        <w:t>Таблица 8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506"/>
        <w:gridCol w:w="4386"/>
        <w:gridCol w:w="2782"/>
        <w:gridCol w:w="1896"/>
      </w:tblGrid>
      <w:tr w:rsidR="008302CF" w:rsidRPr="003252B3" w:rsidTr="00BB7A1D">
        <w:trPr>
          <w:cantSplit/>
          <w:trHeight w:val="1795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8302CF" w:rsidRPr="003252B3" w:rsidRDefault="008302CF" w:rsidP="00BB7A1D">
            <w:pPr>
              <w:ind w:left="113" w:right="113"/>
              <w:jc w:val="center"/>
            </w:pPr>
            <w:r w:rsidRPr="003252B3">
              <w:rPr>
                <w:szCs w:val="22"/>
              </w:rPr>
              <w:t>Номер семестра</w:t>
            </w:r>
          </w:p>
        </w:tc>
        <w:tc>
          <w:tcPr>
            <w:tcW w:w="438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Pr="003252B3" w:rsidRDefault="008302CF" w:rsidP="00BB7A1D">
            <w:pPr>
              <w:ind w:left="-108" w:right="-154"/>
              <w:jc w:val="center"/>
            </w:pPr>
            <w:r w:rsidRPr="003252B3">
              <w:rPr>
                <w:szCs w:val="22"/>
              </w:rPr>
              <w:t>Раздел  практики, обеспечивающий формирование компетенции (или ее части)</w:t>
            </w:r>
          </w:p>
          <w:p w:rsidR="008302CF" w:rsidRPr="003252B3" w:rsidRDefault="008302CF" w:rsidP="00BB7A1D">
            <w:pPr>
              <w:jc w:val="center"/>
            </w:pPr>
          </w:p>
        </w:tc>
        <w:tc>
          <w:tcPr>
            <w:tcW w:w="2782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302CF" w:rsidRPr="003252B3" w:rsidRDefault="008302CF" w:rsidP="00BB7A1D">
            <w:pPr>
              <w:jc w:val="center"/>
              <w:rPr>
                <w:i/>
              </w:rPr>
            </w:pPr>
            <w:r w:rsidRPr="003252B3">
              <w:rPr>
                <w:szCs w:val="22"/>
              </w:rPr>
              <w:t xml:space="preserve">Вид и содержание контрольного задания </w:t>
            </w:r>
          </w:p>
        </w:tc>
        <w:tc>
          <w:tcPr>
            <w:tcW w:w="189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302CF" w:rsidRPr="003252B3" w:rsidRDefault="008302CF" w:rsidP="00BB7A1D">
            <w:pPr>
              <w:jc w:val="center"/>
            </w:pPr>
            <w:r w:rsidRPr="003252B3">
              <w:rPr>
                <w:szCs w:val="22"/>
              </w:rPr>
              <w:t>Требования к выполнению контрольного задания и срокам сдачи</w:t>
            </w:r>
          </w:p>
        </w:tc>
      </w:tr>
      <w:tr w:rsidR="008302CF" w:rsidRPr="003252B3" w:rsidTr="00BB7A1D">
        <w:trPr>
          <w:trHeight w:val="276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8302CF" w:rsidRPr="003252B3" w:rsidRDefault="008302CF" w:rsidP="00BB7A1D">
            <w:pPr>
              <w:ind w:right="-100"/>
            </w:pPr>
            <w:r>
              <w:rPr>
                <w:szCs w:val="22"/>
              </w:rPr>
              <w:t>2-4</w:t>
            </w:r>
          </w:p>
        </w:tc>
        <w:tc>
          <w:tcPr>
            <w:tcW w:w="43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2CF" w:rsidRPr="003252B3" w:rsidRDefault="008302CF" w:rsidP="00BB7A1D">
            <w:r w:rsidRPr="003252B3">
              <w:rPr>
                <w:color w:val="000000"/>
              </w:rPr>
              <w:t>Ознакомление с материально-технической базой кафедры и методическим обеспечением учебного процесса Ознакомление с организацией планирования, учета учебно-воспитательной и научной работы на кафедре Ознакомление с нормативными документами планирования учебного процесса (Положения об УМК, ГИА, практике, НИР, УМК по дисциплинам)</w:t>
            </w:r>
          </w:p>
        </w:tc>
        <w:tc>
          <w:tcPr>
            <w:tcW w:w="2782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8302CF" w:rsidRPr="003252B3" w:rsidRDefault="008302CF" w:rsidP="00BB7A1D">
            <w:pPr>
              <w:ind w:left="-57" w:right="-57"/>
            </w:pPr>
            <w:r w:rsidRPr="003252B3">
              <w:rPr>
                <w:szCs w:val="22"/>
              </w:rPr>
              <w:t xml:space="preserve">Отчёт, отражающий: описание базы практики, видов деятельности, проверку выполнения студентами, дневник практики (планы-конспекты занятий, конспект зачетного занятия, анализ занятия другого студента, отчет о прохождении практики </w:t>
            </w:r>
          </w:p>
          <w:p w:rsidR="008302CF" w:rsidRPr="003252B3" w:rsidRDefault="008302CF" w:rsidP="00BB7A1D">
            <w:pPr>
              <w:ind w:left="-57" w:right="-57"/>
              <w:jc w:val="center"/>
            </w:pPr>
          </w:p>
        </w:tc>
        <w:tc>
          <w:tcPr>
            <w:tcW w:w="18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8302CF" w:rsidRPr="003252B3" w:rsidRDefault="008302CF" w:rsidP="00BB7A1D">
            <w:r w:rsidRPr="003252B3">
              <w:rPr>
                <w:szCs w:val="22"/>
              </w:rPr>
              <w:t>Представление на зачете отчета в соответствии с требованиями кафедры к структуре, форме и содержанию, с отметками о контроле за выполнением со стороны руководителя практики</w:t>
            </w:r>
          </w:p>
        </w:tc>
      </w:tr>
      <w:tr w:rsidR="008302CF" w:rsidRPr="003252B3" w:rsidTr="00BB7A1D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CF" w:rsidRPr="003252B3" w:rsidRDefault="008302CF" w:rsidP="00BB7A1D">
            <w:pPr>
              <w:ind w:right="-100"/>
            </w:pPr>
            <w:r>
              <w:rPr>
                <w:szCs w:val="22"/>
              </w:rPr>
              <w:t>2-4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02CF" w:rsidRPr="003252B3" w:rsidRDefault="008302CF" w:rsidP="00BB7A1D">
            <w:pPr>
              <w:ind w:right="-57"/>
            </w:pPr>
            <w:r w:rsidRPr="003252B3">
              <w:rPr>
                <w:szCs w:val="22"/>
              </w:rPr>
              <w:t>Наблюдение за проведением преподавателем занятия (лекции, семинара, индивидуального занятия и др.)</w:t>
            </w:r>
          </w:p>
          <w:p w:rsidR="008302CF" w:rsidRPr="003252B3" w:rsidRDefault="008302CF" w:rsidP="00BB7A1D">
            <w:r w:rsidRPr="003252B3">
              <w:rPr>
                <w:szCs w:val="22"/>
              </w:rPr>
              <w:t>Анализ занятия, обсуждение плана-конспекта, проработка отдельных методических элементов, моделирование занятия</w:t>
            </w:r>
          </w:p>
        </w:tc>
        <w:tc>
          <w:tcPr>
            <w:tcW w:w="278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02CF" w:rsidRPr="003252B3" w:rsidRDefault="008302CF" w:rsidP="00BB7A1D">
            <w:pPr>
              <w:rPr>
                <w:i/>
              </w:rPr>
            </w:pPr>
          </w:p>
        </w:tc>
        <w:tc>
          <w:tcPr>
            <w:tcW w:w="1896" w:type="dxa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8302CF" w:rsidRPr="003252B3" w:rsidRDefault="008302CF" w:rsidP="00BB7A1D">
            <w:pPr>
              <w:jc w:val="center"/>
            </w:pPr>
          </w:p>
        </w:tc>
      </w:tr>
      <w:tr w:rsidR="008302CF" w:rsidRPr="003252B3" w:rsidTr="00BB7A1D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CF" w:rsidRPr="003252B3" w:rsidRDefault="008302CF" w:rsidP="00BB7A1D">
            <w:pPr>
              <w:ind w:right="-100"/>
            </w:pPr>
            <w:r>
              <w:rPr>
                <w:szCs w:val="22"/>
              </w:rPr>
              <w:t>2-4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02CF" w:rsidRPr="003252B3" w:rsidRDefault="008302CF" w:rsidP="00BB7A1D">
            <w:pPr>
              <w:ind w:left="-57" w:right="-57"/>
            </w:pPr>
            <w:r w:rsidRPr="001647FB">
              <w:rPr>
                <w:szCs w:val="22"/>
              </w:rPr>
              <w:t xml:space="preserve">Разработка </w:t>
            </w:r>
            <w:r>
              <w:rPr>
                <w:szCs w:val="22"/>
              </w:rPr>
              <w:t xml:space="preserve">и </w:t>
            </w:r>
            <w:r w:rsidRPr="001647FB">
              <w:rPr>
                <w:szCs w:val="22"/>
              </w:rPr>
              <w:t xml:space="preserve">проведение </w:t>
            </w:r>
            <w:r>
              <w:rPr>
                <w:szCs w:val="22"/>
              </w:rPr>
              <w:t>аудиторных</w:t>
            </w:r>
            <w:r w:rsidRPr="001647FB">
              <w:rPr>
                <w:szCs w:val="22"/>
              </w:rPr>
              <w:t xml:space="preserve"> заняти</w:t>
            </w:r>
            <w:r>
              <w:rPr>
                <w:szCs w:val="22"/>
              </w:rPr>
              <w:t>й</w:t>
            </w:r>
            <w:r w:rsidRPr="001647FB">
              <w:rPr>
                <w:szCs w:val="22"/>
              </w:rPr>
              <w:t xml:space="preserve"> </w:t>
            </w:r>
            <w:r w:rsidRPr="001647FB">
              <w:rPr>
                <w:color w:val="000000"/>
              </w:rPr>
              <w:t>(на выбор)</w:t>
            </w:r>
          </w:p>
        </w:tc>
        <w:tc>
          <w:tcPr>
            <w:tcW w:w="2782" w:type="dxa"/>
            <w:vMerge w:val="restar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02CF" w:rsidRPr="003252B3" w:rsidRDefault="008302CF" w:rsidP="00BB7A1D">
            <w:pPr>
              <w:rPr>
                <w:i/>
              </w:rPr>
            </w:pPr>
          </w:p>
        </w:tc>
        <w:tc>
          <w:tcPr>
            <w:tcW w:w="1896" w:type="dxa"/>
            <w:vMerge w:val="restart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8302CF" w:rsidRPr="003252B3" w:rsidRDefault="008302CF" w:rsidP="00BB7A1D">
            <w:pPr>
              <w:jc w:val="center"/>
            </w:pPr>
          </w:p>
        </w:tc>
      </w:tr>
      <w:tr w:rsidR="008302CF" w:rsidRPr="003252B3" w:rsidTr="00BB7A1D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CF" w:rsidRPr="003252B3" w:rsidRDefault="008302CF" w:rsidP="00BB7A1D">
            <w:pPr>
              <w:ind w:right="-100"/>
            </w:pPr>
            <w:r>
              <w:rPr>
                <w:szCs w:val="22"/>
              </w:rPr>
              <w:t>2-4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02CF" w:rsidRPr="003252B3" w:rsidRDefault="008302CF" w:rsidP="00BB7A1D">
            <w:pPr>
              <w:ind w:left="-57" w:right="-57"/>
            </w:pPr>
            <w:r w:rsidRPr="001647FB">
              <w:rPr>
                <w:szCs w:val="22"/>
              </w:rPr>
              <w:t xml:space="preserve">Разработка </w:t>
            </w:r>
            <w:r>
              <w:rPr>
                <w:szCs w:val="22"/>
              </w:rPr>
              <w:t>и</w:t>
            </w:r>
            <w:r w:rsidRPr="001647FB">
              <w:rPr>
                <w:szCs w:val="22"/>
              </w:rPr>
              <w:t xml:space="preserve"> проведение зачетного аудиторного занятия</w:t>
            </w:r>
          </w:p>
        </w:tc>
        <w:tc>
          <w:tcPr>
            <w:tcW w:w="278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02CF" w:rsidRPr="003252B3" w:rsidRDefault="008302CF" w:rsidP="00BB7A1D">
            <w:pPr>
              <w:rPr>
                <w:i/>
              </w:rPr>
            </w:pPr>
          </w:p>
        </w:tc>
        <w:tc>
          <w:tcPr>
            <w:tcW w:w="1896" w:type="dxa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8302CF" w:rsidRPr="003252B3" w:rsidRDefault="008302CF" w:rsidP="00BB7A1D">
            <w:pPr>
              <w:jc w:val="center"/>
            </w:pPr>
          </w:p>
        </w:tc>
      </w:tr>
    </w:tbl>
    <w:p w:rsidR="008302CF" w:rsidRPr="003252B3" w:rsidRDefault="008302CF" w:rsidP="00BB7A1D">
      <w:pPr>
        <w:autoSpaceDE w:val="0"/>
        <w:autoSpaceDN w:val="0"/>
        <w:adjustRightInd w:val="0"/>
        <w:ind w:firstLine="708"/>
        <w:jc w:val="both"/>
        <w:rPr>
          <w:i/>
          <w:iCs/>
          <w:szCs w:val="28"/>
        </w:rPr>
      </w:pPr>
    </w:p>
    <w:p w:rsidR="008302CF" w:rsidRPr="00BB7A1D" w:rsidRDefault="008302CF" w:rsidP="00BB7A1D">
      <w:pPr>
        <w:pStyle w:val="1"/>
      </w:pPr>
      <w:r w:rsidRPr="00BB7A1D">
        <w:t>Критерии оценки знаний студента</w:t>
      </w:r>
    </w:p>
    <w:p w:rsidR="008302CF" w:rsidRPr="003252B3" w:rsidRDefault="008302CF" w:rsidP="00BB7A1D">
      <w:pPr>
        <w:ind w:firstLine="708"/>
        <w:jc w:val="both"/>
      </w:pPr>
      <w:r w:rsidRPr="003252B3">
        <w:t>Для оценки учебных достижений обучающихся используется</w:t>
      </w:r>
      <w:r>
        <w:t>пяти-балльная система</w:t>
      </w:r>
      <w:r w:rsidRPr="003252B3">
        <w:t>, которая основана на единых требованиях к студентам, предполагающих прохождение фиксированного количества мероприятий текущего контроля успеваемости.</w:t>
      </w:r>
    </w:p>
    <w:p w:rsidR="008302CF" w:rsidRPr="003252B3" w:rsidRDefault="008302CF" w:rsidP="00BB7A1D">
      <w:pPr>
        <w:jc w:val="both"/>
      </w:pPr>
      <w:r>
        <w:t xml:space="preserve">Она </w:t>
      </w:r>
      <w:r w:rsidRPr="003252B3">
        <w:t>базируется на принципах:</w:t>
      </w:r>
    </w:p>
    <w:p w:rsidR="008302CF" w:rsidRPr="003252B3" w:rsidRDefault="008302CF" w:rsidP="00BB7A1D">
      <w:pPr>
        <w:tabs>
          <w:tab w:val="left" w:pos="142"/>
          <w:tab w:val="left" w:pos="567"/>
        </w:tabs>
        <w:jc w:val="both"/>
      </w:pPr>
      <w:r w:rsidRPr="003252B3">
        <w:t>-·компетентностного подхода к результатам обучения;</w:t>
      </w:r>
    </w:p>
    <w:p w:rsidR="008302CF" w:rsidRPr="003252B3" w:rsidRDefault="008302CF" w:rsidP="00BB7A1D">
      <w:pPr>
        <w:tabs>
          <w:tab w:val="left" w:pos="142"/>
          <w:tab w:val="left" w:pos="567"/>
        </w:tabs>
        <w:jc w:val="both"/>
      </w:pPr>
      <w:r w:rsidRPr="003252B3">
        <w:t>-·индивидуализации обучения;</w:t>
      </w:r>
    </w:p>
    <w:p w:rsidR="008302CF" w:rsidRPr="003252B3" w:rsidRDefault="008302CF" w:rsidP="00BB7A1D">
      <w:pPr>
        <w:tabs>
          <w:tab w:val="left" w:pos="142"/>
          <w:tab w:val="left" w:pos="567"/>
        </w:tabs>
        <w:jc w:val="both"/>
      </w:pPr>
      <w:r w:rsidRPr="003252B3">
        <w:t>-·модульности структурирования учебного процесса;</w:t>
      </w:r>
    </w:p>
    <w:p w:rsidR="008302CF" w:rsidRPr="003252B3" w:rsidRDefault="008302CF" w:rsidP="00BB7A1D">
      <w:pPr>
        <w:tabs>
          <w:tab w:val="left" w:pos="142"/>
          <w:tab w:val="left" w:pos="567"/>
        </w:tabs>
        <w:jc w:val="both"/>
      </w:pPr>
      <w:r w:rsidRPr="003252B3">
        <w:t>-·вариативности форм контроля и гибкой модели оценивания успеваемости студентов;</w:t>
      </w:r>
    </w:p>
    <w:p w:rsidR="008302CF" w:rsidRPr="003252B3" w:rsidRDefault="008302CF" w:rsidP="00BB7A1D">
      <w:pPr>
        <w:tabs>
          <w:tab w:val="left" w:pos="142"/>
          <w:tab w:val="left" w:pos="567"/>
        </w:tabs>
        <w:jc w:val="both"/>
      </w:pPr>
      <w:r w:rsidRPr="003252B3">
        <w:t>-·открытости процедур контроля и результатов оценки текущей успеваемости студентов;</w:t>
      </w:r>
    </w:p>
    <w:p w:rsidR="008302CF" w:rsidRPr="003252B3" w:rsidRDefault="008302CF" w:rsidP="00BB7A1D">
      <w:pPr>
        <w:tabs>
          <w:tab w:val="left" w:pos="142"/>
          <w:tab w:val="left" w:pos="567"/>
        </w:tabs>
        <w:jc w:val="both"/>
      </w:pPr>
      <w:r w:rsidRPr="003252B3">
        <w:t>-·единства требований, предъявляемых к работе студентов в ходе освоения программы практики;</w:t>
      </w:r>
    </w:p>
    <w:p w:rsidR="008302CF" w:rsidRPr="003252B3" w:rsidRDefault="008302CF" w:rsidP="00BB7A1D">
      <w:pPr>
        <w:tabs>
          <w:tab w:val="left" w:pos="142"/>
          <w:tab w:val="left" w:pos="567"/>
        </w:tabs>
        <w:jc w:val="both"/>
      </w:pPr>
      <w:r w:rsidRPr="003252B3">
        <w:t>- паритетности в профессиональных взаимоотношениях всех участников образовательного процесса.</w:t>
      </w:r>
    </w:p>
    <w:p w:rsidR="008302CF" w:rsidRDefault="008302CF" w:rsidP="00BB7A1D">
      <w:pPr>
        <w:ind w:firstLine="708"/>
        <w:jc w:val="both"/>
      </w:pPr>
      <w:r>
        <w:lastRenderedPageBreak/>
        <w:t xml:space="preserve">Данная система </w:t>
      </w:r>
      <w:r w:rsidRPr="003252B3">
        <w:t xml:space="preserve">предназначена для повышения мотивации учебной деятельности студентов, объективности и достоверности оценки уровня их подготовки и является одним из элементов управления учебным процессом в институте. </w:t>
      </w:r>
      <w:r>
        <w:t xml:space="preserve">Она </w:t>
      </w:r>
      <w:r w:rsidRPr="003252B3">
        <w:t xml:space="preserve">позволяет студентам четко понимать механизм оценивания, что исключает конфликтные ситуации, осознавать необходимость систематической и регулярной работы в соответствии с планом-графиком практики; стимулировать саморазвитие и самообразование. </w:t>
      </w:r>
    </w:p>
    <w:p w:rsidR="008302CF" w:rsidRPr="003252B3" w:rsidRDefault="008302CF" w:rsidP="00BB7A1D">
      <w:pPr>
        <w:ind w:firstLine="709"/>
        <w:jc w:val="both"/>
      </w:pPr>
      <w:r w:rsidRPr="003252B3">
        <w:rPr>
          <w:b/>
          <w:bCs/>
        </w:rPr>
        <w:t>Промежуточная аттестация</w:t>
      </w:r>
      <w:r w:rsidRPr="003252B3">
        <w:t xml:space="preserve"> (</w:t>
      </w:r>
      <w:r>
        <w:t>экзамен</w:t>
      </w:r>
      <w:r w:rsidRPr="003252B3">
        <w:t xml:space="preserve">) проводится в соответствии с расписанием в экзаменационную сессию. </w:t>
      </w:r>
    </w:p>
    <w:p w:rsidR="008302CF" w:rsidRPr="003252B3" w:rsidRDefault="008302CF" w:rsidP="00BB7A1D">
      <w:pPr>
        <w:pStyle w:val="31"/>
        <w:spacing w:after="0"/>
        <w:ind w:left="0" w:firstLine="709"/>
        <w:jc w:val="both"/>
        <w:rPr>
          <w:b/>
          <w:sz w:val="24"/>
        </w:rPr>
      </w:pPr>
      <w:r w:rsidRPr="003252B3">
        <w:rPr>
          <w:b/>
          <w:sz w:val="24"/>
        </w:rPr>
        <w:t>Критерии оценки на этапе промежуточного контроля:</w:t>
      </w:r>
    </w:p>
    <w:p w:rsidR="008302CF" w:rsidRPr="003252B3" w:rsidRDefault="008302CF" w:rsidP="00BB7A1D">
      <w:pPr>
        <w:pStyle w:val="31"/>
        <w:spacing w:after="0"/>
        <w:ind w:left="284"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>По результатам педагогической практики магистрант получает зачет, исходя из  следующих показателей:</w:t>
      </w:r>
    </w:p>
    <w:p w:rsidR="008302CF" w:rsidRPr="003252B3" w:rsidRDefault="008302CF" w:rsidP="00BB7A1D">
      <w:pPr>
        <w:pStyle w:val="31"/>
        <w:spacing w:after="0"/>
        <w:ind w:left="284"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 xml:space="preserve"> 1) оценка организационной работы магистранта (оценивается организация и проведение практических занятий по музыкальным дисциплинам);</w:t>
      </w:r>
    </w:p>
    <w:p w:rsidR="008302CF" w:rsidRPr="003252B3" w:rsidRDefault="008302CF" w:rsidP="00BB7A1D">
      <w:pPr>
        <w:pStyle w:val="31"/>
        <w:spacing w:after="0"/>
        <w:ind w:left="284"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 xml:space="preserve"> 2) оценка методической деятельности магистранта (подбор и анализ основной и дополнительной литературы в соответствии с тематикой и целями планируемых практических занятий, самостоятельная разработка рабочей программы по музыкально-педагогической дисциплине, планирование и разработка лекций и практических занятий);</w:t>
      </w:r>
    </w:p>
    <w:p w:rsidR="008302CF" w:rsidRPr="003252B3" w:rsidRDefault="008302CF" w:rsidP="00BB7A1D">
      <w:pPr>
        <w:pStyle w:val="31"/>
        <w:spacing w:after="0"/>
        <w:ind w:left="284"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 xml:space="preserve">3) оценка учебной работы магистранта (оценивается проведение пробных лекционных и практических занятий, поиск эффективных методик и интерактивных технологий проведения занятий); </w:t>
      </w:r>
    </w:p>
    <w:p w:rsidR="008302CF" w:rsidRPr="003252B3" w:rsidRDefault="00663AAE" w:rsidP="00BB7A1D">
      <w:pPr>
        <w:pStyle w:val="31"/>
        <w:spacing w:after="0"/>
        <w:ind w:left="284"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8302CF" w:rsidRPr="003252B3">
        <w:rPr>
          <w:sz w:val="24"/>
          <w:szCs w:val="24"/>
        </w:rPr>
        <w:t xml:space="preserve">) оценка отношения к практике, к выполнению поручений руководителя. </w:t>
      </w:r>
    </w:p>
    <w:p w:rsidR="008302CF" w:rsidRPr="003252B3" w:rsidRDefault="008302CF" w:rsidP="00BB7A1D">
      <w:pPr>
        <w:pStyle w:val="31"/>
        <w:spacing w:after="0"/>
        <w:ind w:left="284"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 xml:space="preserve">Каждый показатель оценивается по </w:t>
      </w:r>
      <w:r>
        <w:rPr>
          <w:sz w:val="24"/>
          <w:szCs w:val="24"/>
        </w:rPr>
        <w:t>пяти-</w:t>
      </w:r>
      <w:r w:rsidRPr="003252B3">
        <w:rPr>
          <w:sz w:val="24"/>
          <w:szCs w:val="24"/>
        </w:rPr>
        <w:t>бальной шкале.</w:t>
      </w:r>
    </w:p>
    <w:p w:rsidR="008302CF" w:rsidRPr="003252B3" w:rsidRDefault="008302CF" w:rsidP="00BB7A1D">
      <w:pPr>
        <w:pStyle w:val="31"/>
        <w:spacing w:after="0"/>
        <w:ind w:left="284"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 xml:space="preserve">При подведении итогов необходимо руководствоваться </w:t>
      </w:r>
      <w:r>
        <w:rPr>
          <w:sz w:val="24"/>
          <w:szCs w:val="24"/>
        </w:rPr>
        <w:t xml:space="preserve">следующей </w:t>
      </w:r>
      <w:r w:rsidRPr="003252B3">
        <w:rPr>
          <w:sz w:val="24"/>
          <w:szCs w:val="24"/>
        </w:rPr>
        <w:t>пяти</w:t>
      </w:r>
      <w:r>
        <w:rPr>
          <w:sz w:val="24"/>
          <w:szCs w:val="24"/>
        </w:rPr>
        <w:t>-</w:t>
      </w:r>
      <w:r w:rsidRPr="003252B3">
        <w:rPr>
          <w:sz w:val="24"/>
          <w:szCs w:val="24"/>
        </w:rPr>
        <w:t>балльной шка</w:t>
      </w:r>
      <w:r>
        <w:rPr>
          <w:sz w:val="24"/>
          <w:szCs w:val="24"/>
        </w:rPr>
        <w:t>лой: 5</w:t>
      </w:r>
      <w:r w:rsidRPr="003252B3">
        <w:rPr>
          <w:sz w:val="24"/>
          <w:szCs w:val="24"/>
        </w:rPr>
        <w:t xml:space="preserve"> - отлично; </w:t>
      </w:r>
      <w:r>
        <w:rPr>
          <w:sz w:val="24"/>
          <w:szCs w:val="24"/>
        </w:rPr>
        <w:t xml:space="preserve">4 </w:t>
      </w:r>
      <w:r w:rsidRPr="003252B3">
        <w:rPr>
          <w:sz w:val="24"/>
          <w:szCs w:val="24"/>
        </w:rPr>
        <w:t xml:space="preserve">- хорошо; </w:t>
      </w:r>
      <w:r>
        <w:rPr>
          <w:sz w:val="24"/>
          <w:szCs w:val="24"/>
        </w:rPr>
        <w:t xml:space="preserve"> 3</w:t>
      </w:r>
      <w:r w:rsidRPr="003252B3">
        <w:rPr>
          <w:sz w:val="24"/>
          <w:szCs w:val="24"/>
        </w:rPr>
        <w:t xml:space="preserve">- удовлетворительно; менее </w:t>
      </w:r>
      <w:r>
        <w:rPr>
          <w:sz w:val="24"/>
          <w:szCs w:val="24"/>
        </w:rPr>
        <w:t>2</w:t>
      </w:r>
      <w:r w:rsidRPr="003252B3">
        <w:rPr>
          <w:sz w:val="24"/>
          <w:szCs w:val="24"/>
        </w:rPr>
        <w:t xml:space="preserve"> - неудовлетворительно. Неудовлетворительная оценка означает, что студент должен пройти практику повторно, либо должен быть представлен к отчислению.</w:t>
      </w:r>
    </w:p>
    <w:p w:rsidR="008302CF" w:rsidRPr="00CA594C" w:rsidRDefault="008302CF" w:rsidP="00BB7A1D">
      <w:pPr>
        <w:pStyle w:val="31"/>
        <w:spacing w:after="0"/>
        <w:ind w:left="0"/>
        <w:jc w:val="center"/>
        <w:rPr>
          <w:sz w:val="24"/>
          <w:szCs w:val="24"/>
        </w:rPr>
      </w:pPr>
      <w:r w:rsidRPr="003252B3">
        <w:rPr>
          <w:sz w:val="24"/>
          <w:szCs w:val="24"/>
        </w:rPr>
        <w:t>Нормы для оценки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89"/>
        <w:gridCol w:w="3191"/>
      </w:tblGrid>
      <w:tr w:rsidR="008302CF" w:rsidRPr="003252B3" w:rsidTr="00BB7A1D">
        <w:tc>
          <w:tcPr>
            <w:tcW w:w="3190" w:type="dxa"/>
          </w:tcPr>
          <w:p w:rsidR="008302CF" w:rsidRPr="003252B3" w:rsidRDefault="008302CF" w:rsidP="00BB7A1D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3252B3">
              <w:rPr>
                <w:sz w:val="24"/>
                <w:szCs w:val="24"/>
              </w:rPr>
              <w:t>Уровень</w:t>
            </w:r>
          </w:p>
        </w:tc>
        <w:tc>
          <w:tcPr>
            <w:tcW w:w="3190" w:type="dxa"/>
          </w:tcPr>
          <w:p w:rsidR="008302CF" w:rsidRPr="003252B3" w:rsidRDefault="008302CF" w:rsidP="00BB7A1D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3252B3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</w:tcPr>
          <w:p w:rsidR="008302CF" w:rsidRPr="003252B3" w:rsidRDefault="008302CF" w:rsidP="00BB7A1D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3252B3">
              <w:rPr>
                <w:sz w:val="24"/>
                <w:szCs w:val="24"/>
              </w:rPr>
              <w:t>Оценка</w:t>
            </w:r>
          </w:p>
        </w:tc>
      </w:tr>
      <w:tr w:rsidR="008302CF" w:rsidRPr="003252B3" w:rsidTr="00BB7A1D">
        <w:tc>
          <w:tcPr>
            <w:tcW w:w="3190" w:type="dxa"/>
          </w:tcPr>
          <w:p w:rsidR="008302CF" w:rsidRPr="003252B3" w:rsidRDefault="008302CF" w:rsidP="00BB7A1D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3252B3">
              <w:rPr>
                <w:sz w:val="24"/>
                <w:szCs w:val="24"/>
              </w:rPr>
              <w:t>Оптимальный</w:t>
            </w:r>
          </w:p>
        </w:tc>
        <w:tc>
          <w:tcPr>
            <w:tcW w:w="3190" w:type="dxa"/>
          </w:tcPr>
          <w:p w:rsidR="008302CF" w:rsidRPr="00B15832" w:rsidRDefault="008302CF" w:rsidP="00BB7A1D">
            <w:pPr>
              <w:pStyle w:val="31"/>
              <w:spacing w:after="0"/>
              <w:ind w:left="284"/>
              <w:jc w:val="both"/>
              <w:rPr>
                <w:sz w:val="24"/>
                <w:szCs w:val="24"/>
              </w:rPr>
            </w:pPr>
            <w:r w:rsidRPr="00B15832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8302CF" w:rsidRPr="003252B3" w:rsidRDefault="008302CF" w:rsidP="00BB7A1D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3252B3">
              <w:rPr>
                <w:sz w:val="24"/>
                <w:szCs w:val="24"/>
              </w:rPr>
              <w:t>Отлично</w:t>
            </w:r>
          </w:p>
        </w:tc>
      </w:tr>
      <w:tr w:rsidR="008302CF" w:rsidRPr="003252B3" w:rsidTr="00BB7A1D">
        <w:tc>
          <w:tcPr>
            <w:tcW w:w="3190" w:type="dxa"/>
          </w:tcPr>
          <w:p w:rsidR="008302CF" w:rsidRPr="003252B3" w:rsidRDefault="008302CF" w:rsidP="00BB7A1D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3252B3">
              <w:rPr>
                <w:sz w:val="24"/>
                <w:szCs w:val="24"/>
              </w:rPr>
              <w:t>Допустимый</w:t>
            </w:r>
          </w:p>
        </w:tc>
        <w:tc>
          <w:tcPr>
            <w:tcW w:w="3190" w:type="dxa"/>
          </w:tcPr>
          <w:p w:rsidR="008302CF" w:rsidRPr="00B15832" w:rsidRDefault="008302CF" w:rsidP="00BB7A1D">
            <w:pPr>
              <w:pStyle w:val="31"/>
              <w:spacing w:after="0"/>
              <w:ind w:left="284"/>
              <w:jc w:val="both"/>
              <w:rPr>
                <w:sz w:val="24"/>
                <w:szCs w:val="24"/>
              </w:rPr>
            </w:pPr>
            <w:r w:rsidRPr="00B15832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8302CF" w:rsidRPr="003252B3" w:rsidRDefault="008302CF" w:rsidP="00BB7A1D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3252B3">
              <w:rPr>
                <w:sz w:val="24"/>
                <w:szCs w:val="24"/>
              </w:rPr>
              <w:t>Хорошо</w:t>
            </w:r>
          </w:p>
        </w:tc>
      </w:tr>
      <w:tr w:rsidR="008302CF" w:rsidRPr="003252B3" w:rsidTr="00BB7A1D">
        <w:tc>
          <w:tcPr>
            <w:tcW w:w="3190" w:type="dxa"/>
          </w:tcPr>
          <w:p w:rsidR="008302CF" w:rsidRPr="003252B3" w:rsidRDefault="008302CF" w:rsidP="00BB7A1D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3252B3">
              <w:rPr>
                <w:sz w:val="24"/>
                <w:szCs w:val="24"/>
              </w:rPr>
              <w:t>Критический</w:t>
            </w:r>
          </w:p>
        </w:tc>
        <w:tc>
          <w:tcPr>
            <w:tcW w:w="3190" w:type="dxa"/>
          </w:tcPr>
          <w:p w:rsidR="008302CF" w:rsidRPr="00B15832" w:rsidRDefault="008302CF" w:rsidP="00BB7A1D">
            <w:pPr>
              <w:pStyle w:val="31"/>
              <w:spacing w:after="0"/>
              <w:ind w:left="284"/>
              <w:jc w:val="both"/>
              <w:rPr>
                <w:sz w:val="24"/>
                <w:szCs w:val="24"/>
              </w:rPr>
            </w:pPr>
            <w:r w:rsidRPr="00B15832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8302CF" w:rsidRPr="003252B3" w:rsidRDefault="008302CF" w:rsidP="00BB7A1D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3252B3">
              <w:rPr>
                <w:sz w:val="24"/>
                <w:szCs w:val="24"/>
              </w:rPr>
              <w:t>Удовлетворительно</w:t>
            </w:r>
          </w:p>
        </w:tc>
      </w:tr>
      <w:tr w:rsidR="008302CF" w:rsidRPr="003252B3" w:rsidTr="00BB7A1D">
        <w:tc>
          <w:tcPr>
            <w:tcW w:w="3190" w:type="dxa"/>
          </w:tcPr>
          <w:p w:rsidR="008302CF" w:rsidRPr="003252B3" w:rsidRDefault="008302CF" w:rsidP="00BB7A1D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3252B3">
              <w:rPr>
                <w:sz w:val="24"/>
                <w:szCs w:val="24"/>
              </w:rPr>
              <w:t>Недопустимый</w:t>
            </w:r>
          </w:p>
        </w:tc>
        <w:tc>
          <w:tcPr>
            <w:tcW w:w="3190" w:type="dxa"/>
          </w:tcPr>
          <w:p w:rsidR="008302CF" w:rsidRPr="00B15832" w:rsidRDefault="008302CF" w:rsidP="00BB7A1D">
            <w:pPr>
              <w:pStyle w:val="31"/>
              <w:spacing w:after="0"/>
              <w:ind w:left="284"/>
              <w:jc w:val="both"/>
              <w:rPr>
                <w:sz w:val="24"/>
                <w:szCs w:val="24"/>
              </w:rPr>
            </w:pPr>
            <w:r w:rsidRPr="00B15832">
              <w:rPr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8302CF" w:rsidRPr="003252B3" w:rsidRDefault="008302CF" w:rsidP="00BB7A1D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3252B3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8302CF" w:rsidRPr="003252B3" w:rsidRDefault="008302CF" w:rsidP="00BB7A1D">
      <w:pPr>
        <w:pStyle w:val="31"/>
        <w:spacing w:after="0"/>
        <w:ind w:left="284" w:firstLine="709"/>
        <w:jc w:val="both"/>
        <w:rPr>
          <w:b/>
          <w:sz w:val="24"/>
          <w:szCs w:val="24"/>
        </w:rPr>
      </w:pPr>
    </w:p>
    <w:p w:rsidR="008302CF" w:rsidRPr="003252B3" w:rsidRDefault="008302CF" w:rsidP="00BB7A1D">
      <w:pPr>
        <w:shd w:val="clear" w:color="auto" w:fill="FFFFFF"/>
        <w:ind w:firstLine="709"/>
        <w:jc w:val="both"/>
      </w:pPr>
      <w:r w:rsidRPr="003252B3">
        <w:t>Таким образом,</w:t>
      </w:r>
      <w:r w:rsidRPr="003252B3">
        <w:rPr>
          <w:b/>
          <w:bCs/>
        </w:rPr>
        <w:t xml:space="preserve"> «Отлично» </w:t>
      </w:r>
      <w:r w:rsidRPr="003252B3">
        <w:t>ставится студенту, который выполнил в срок и на высоком уровне весь намеченный объем работы, проявил самостоятельность, высокий уровень знаний, умений и навыков в области педагогики музыкального образования, творческий подход в процессе осуществления музыкально-педагогической деятельности в качестве преподавателя, сдал во время и в полном объёме отчётную документацию в соответствии с требованиями оформления.</w:t>
      </w:r>
    </w:p>
    <w:p w:rsidR="008302CF" w:rsidRPr="003252B3" w:rsidRDefault="008302CF" w:rsidP="00BB7A1D">
      <w:pPr>
        <w:shd w:val="clear" w:color="auto" w:fill="FFFFFF"/>
        <w:ind w:firstLine="709"/>
        <w:jc w:val="both"/>
      </w:pPr>
      <w:r w:rsidRPr="003252B3">
        <w:rPr>
          <w:b/>
          <w:bCs/>
        </w:rPr>
        <w:t>«Хорошо»</w:t>
      </w:r>
      <w:r w:rsidRPr="003252B3">
        <w:t xml:space="preserve"> ставится студенту, который полностью выполнил весь намеченный объем работы, проявил достаточно высокий уровень знаний, умений и навыков в области педагогики музыкального образования, но вел занятия в большей степени без творческой инициативы, только следуя пожеланиям руководителя практики; во время и в полном объёме сдал отчётную документацию в соответствии с требованиями оформления (допускаются незначительные замечания по оформлению отчётных документов).</w:t>
      </w:r>
    </w:p>
    <w:p w:rsidR="008302CF" w:rsidRPr="003252B3" w:rsidRDefault="008302CF" w:rsidP="00BB7A1D">
      <w:pPr>
        <w:shd w:val="clear" w:color="auto" w:fill="FFFFFF"/>
        <w:ind w:firstLine="709"/>
        <w:jc w:val="both"/>
      </w:pPr>
      <w:r w:rsidRPr="003252B3">
        <w:rPr>
          <w:b/>
          <w:bCs/>
        </w:rPr>
        <w:t>«Удовлетворительно»</w:t>
      </w:r>
      <w:r w:rsidRPr="003252B3">
        <w:t xml:space="preserve"> ставится студенту, который выполнил программу практики, проявил посредственные знания, умения и навыки в области педагогики музыкального образования,  а также несвоевременно сдал отчётную документацию, имеющую замечания по оформлению и составлению.  </w:t>
      </w:r>
    </w:p>
    <w:p w:rsidR="008302CF" w:rsidRPr="003252B3" w:rsidRDefault="008302CF" w:rsidP="00BB7A1D">
      <w:pPr>
        <w:shd w:val="clear" w:color="auto" w:fill="FFFFFF"/>
        <w:ind w:firstLine="709"/>
        <w:jc w:val="both"/>
      </w:pPr>
      <w:r w:rsidRPr="003252B3">
        <w:rPr>
          <w:b/>
          <w:bCs/>
        </w:rPr>
        <w:lastRenderedPageBreak/>
        <w:t>«Неудовлетворительно»</w:t>
      </w:r>
      <w:r w:rsidRPr="003252B3">
        <w:t xml:space="preserve"> ставится студенту, который не выполнил программу по практике, обнаружил слабые знания, умения и навыки в области педагогики музыкального образования; сдал отчётную документацию не в полном объёме или не сдал её.</w:t>
      </w:r>
    </w:p>
    <w:p w:rsidR="008302CF" w:rsidRPr="003252B3" w:rsidRDefault="008302CF" w:rsidP="00BB7A1D">
      <w:pPr>
        <w:shd w:val="clear" w:color="auto" w:fill="FFFFFF"/>
        <w:ind w:firstLine="709"/>
        <w:jc w:val="both"/>
      </w:pPr>
      <w:r w:rsidRPr="003252B3">
        <w:t xml:space="preserve">Таким образом, зачет ставится только в том случае, если студент получил оценки «отлично», «хорошо» или «удовлетворительно». </w:t>
      </w:r>
    </w:p>
    <w:p w:rsidR="008302CF" w:rsidRPr="00681452" w:rsidRDefault="008302CF" w:rsidP="00BB7A1D">
      <w:pPr>
        <w:widowControl w:val="0"/>
        <w:ind w:firstLine="567"/>
        <w:jc w:val="both"/>
        <w:rPr>
          <w:u w:val="single"/>
        </w:rPr>
      </w:pPr>
    </w:p>
    <w:p w:rsidR="008302CF" w:rsidRPr="001C0759" w:rsidRDefault="008302CF" w:rsidP="00731EFD">
      <w:pPr>
        <w:pStyle w:val="1"/>
        <w:rPr>
          <w:szCs w:val="24"/>
        </w:rPr>
      </w:pPr>
      <w:bookmarkStart w:id="4" w:name="_Toc2350712"/>
      <w:r>
        <w:rPr>
          <w:szCs w:val="24"/>
        </w:rPr>
        <w:t>Оценка</w:t>
      </w:r>
      <w:r w:rsidRPr="001C0759">
        <w:rPr>
          <w:szCs w:val="24"/>
        </w:rPr>
        <w:t xml:space="preserve"> знаний студента</w:t>
      </w:r>
      <w:bookmarkEnd w:id="4"/>
    </w:p>
    <w:p w:rsidR="008302CF" w:rsidRPr="001C0759" w:rsidRDefault="008302CF" w:rsidP="00FE4706">
      <w:pPr>
        <w:ind w:firstLine="708"/>
        <w:jc w:val="both"/>
      </w:pPr>
      <w:r w:rsidRPr="001C0759">
        <w:t xml:space="preserve">Для оценки учебных достижений обучающихся используется </w:t>
      </w:r>
      <w:r>
        <w:t xml:space="preserve">пяти-балльная система, </w:t>
      </w:r>
      <w:r w:rsidRPr="001C0759">
        <w:t>которая основана на единых требованиях к студентам, предполагающих прохождение фиксированного количества мероприятий текущего контроля успеваемости.</w:t>
      </w:r>
    </w:p>
    <w:p w:rsidR="008302CF" w:rsidRPr="001C0759" w:rsidRDefault="008302CF" w:rsidP="00FE4706">
      <w:pPr>
        <w:jc w:val="both"/>
      </w:pPr>
      <w:r>
        <w:t xml:space="preserve">Данная система </w:t>
      </w:r>
      <w:r w:rsidRPr="001C0759">
        <w:t>оценки успеваемости студентов базируется на принципах:</w:t>
      </w:r>
    </w:p>
    <w:p w:rsidR="008302CF" w:rsidRPr="001C0759" w:rsidRDefault="008302CF" w:rsidP="00FE4706">
      <w:pPr>
        <w:tabs>
          <w:tab w:val="left" w:pos="142"/>
          <w:tab w:val="left" w:pos="567"/>
        </w:tabs>
        <w:jc w:val="both"/>
      </w:pPr>
      <w:r w:rsidRPr="001C0759">
        <w:t>-·компетентностного подхода к результатам обучения;</w:t>
      </w:r>
    </w:p>
    <w:p w:rsidR="008302CF" w:rsidRPr="001C0759" w:rsidRDefault="008302CF" w:rsidP="00FE4706">
      <w:pPr>
        <w:tabs>
          <w:tab w:val="left" w:pos="142"/>
          <w:tab w:val="left" w:pos="567"/>
        </w:tabs>
        <w:jc w:val="both"/>
      </w:pPr>
      <w:r w:rsidRPr="001C0759">
        <w:t>-·индивидуализации обучения;</w:t>
      </w:r>
    </w:p>
    <w:p w:rsidR="008302CF" w:rsidRPr="001C0759" w:rsidRDefault="008302CF" w:rsidP="00FE4706">
      <w:pPr>
        <w:tabs>
          <w:tab w:val="left" w:pos="142"/>
          <w:tab w:val="left" w:pos="567"/>
        </w:tabs>
        <w:jc w:val="both"/>
      </w:pPr>
      <w:r w:rsidRPr="001C0759">
        <w:t>-·модульности структурирования учебного процесса;</w:t>
      </w:r>
    </w:p>
    <w:p w:rsidR="008302CF" w:rsidRPr="001C0759" w:rsidRDefault="008302CF" w:rsidP="00FE4706">
      <w:pPr>
        <w:tabs>
          <w:tab w:val="left" w:pos="142"/>
          <w:tab w:val="left" w:pos="567"/>
        </w:tabs>
        <w:jc w:val="both"/>
      </w:pPr>
      <w:r w:rsidRPr="001C0759">
        <w:t>-·вариативности форм контроля и гибкой модели оценивания успеваемости студентов;</w:t>
      </w:r>
    </w:p>
    <w:p w:rsidR="008302CF" w:rsidRPr="001C0759" w:rsidRDefault="008302CF" w:rsidP="00FE4706">
      <w:pPr>
        <w:tabs>
          <w:tab w:val="left" w:pos="142"/>
          <w:tab w:val="left" w:pos="567"/>
        </w:tabs>
        <w:jc w:val="both"/>
      </w:pPr>
      <w:r w:rsidRPr="001C0759">
        <w:t>-·открытости процедур контроля и результатов оценки текущей успеваемости студентов;</w:t>
      </w:r>
    </w:p>
    <w:p w:rsidR="008302CF" w:rsidRPr="001C0759" w:rsidRDefault="008302CF" w:rsidP="00FE4706">
      <w:pPr>
        <w:tabs>
          <w:tab w:val="left" w:pos="142"/>
          <w:tab w:val="left" w:pos="567"/>
        </w:tabs>
        <w:jc w:val="both"/>
      </w:pPr>
      <w:r w:rsidRPr="001C0759">
        <w:t>-·единства требований, предъявляемых к работе студентов в ходе освоения программы практики;</w:t>
      </w:r>
    </w:p>
    <w:p w:rsidR="008302CF" w:rsidRPr="001C0759" w:rsidRDefault="008302CF" w:rsidP="00FE4706">
      <w:pPr>
        <w:tabs>
          <w:tab w:val="left" w:pos="142"/>
          <w:tab w:val="left" w:pos="567"/>
        </w:tabs>
        <w:jc w:val="both"/>
      </w:pPr>
      <w:r w:rsidRPr="001C0759">
        <w:t>- паритетности в профессиональных взаимоотношениях всех участников образовательного процесса.</w:t>
      </w:r>
    </w:p>
    <w:p w:rsidR="008302CF" w:rsidRPr="001C0759" w:rsidRDefault="008302CF" w:rsidP="00FE4706">
      <w:pPr>
        <w:ind w:firstLine="708"/>
        <w:jc w:val="both"/>
      </w:pPr>
      <w:r>
        <w:t xml:space="preserve">Система оценивания </w:t>
      </w:r>
      <w:r w:rsidRPr="001C0759">
        <w:t xml:space="preserve">предназначена для повышения мотивации учебной деятельности студентов, объективности и достоверности оценки уровня их подготовки и является одним из элементов управления учебным процессом в институте. </w:t>
      </w:r>
      <w:r>
        <w:t xml:space="preserve">Она </w:t>
      </w:r>
      <w:r w:rsidRPr="001C0759">
        <w:t xml:space="preserve">позволяет студентам четко понимать механизм оценивания, что исключает конфликтные ситуации, осознавать необходимость систематической и регулярной работы в соответствии с планом-графиком практики; стимулировать саморазвитие и самообразование. </w:t>
      </w:r>
    </w:p>
    <w:p w:rsidR="008302CF" w:rsidRPr="001C0759" w:rsidRDefault="008302CF" w:rsidP="00FE4706">
      <w:pPr>
        <w:ind w:firstLine="709"/>
        <w:jc w:val="both"/>
      </w:pPr>
      <w:r w:rsidRPr="001C0759">
        <w:rPr>
          <w:b/>
          <w:bCs/>
        </w:rPr>
        <w:t>Промежуточная аттестация</w:t>
      </w:r>
      <w:r w:rsidRPr="001C0759">
        <w:t xml:space="preserve"> (зачеты, экзамен) проводится в соответствии с расписанием в экзаменационную сессию. </w:t>
      </w:r>
    </w:p>
    <w:p w:rsidR="00663AAE" w:rsidRDefault="00663AAE" w:rsidP="00451F38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43"/>
        <w:gridCol w:w="1927"/>
      </w:tblGrid>
      <w:tr w:rsidR="008302CF" w:rsidRPr="001C0759" w:rsidTr="00D30F29">
        <w:tc>
          <w:tcPr>
            <w:tcW w:w="5000" w:type="pct"/>
            <w:gridSpan w:val="2"/>
            <w:shd w:val="clear" w:color="auto" w:fill="D9D9D9"/>
            <w:vAlign w:val="center"/>
          </w:tcPr>
          <w:p w:rsidR="008302CF" w:rsidRPr="001C0759" w:rsidRDefault="008302CF" w:rsidP="00D30F29">
            <w:pPr>
              <w:widowControl w:val="0"/>
              <w:ind w:firstLine="567"/>
              <w:jc w:val="center"/>
            </w:pPr>
            <w:r w:rsidRPr="001C0759">
              <w:rPr>
                <w:b/>
              </w:rPr>
              <w:t>Шкала оценок экзамена (зачета)</w:t>
            </w:r>
          </w:p>
        </w:tc>
      </w:tr>
      <w:tr w:rsidR="008302CF" w:rsidRPr="001C0759" w:rsidTr="00150774">
        <w:tc>
          <w:tcPr>
            <w:tcW w:w="3993" w:type="pct"/>
          </w:tcPr>
          <w:p w:rsidR="008302CF" w:rsidRPr="001C0759" w:rsidRDefault="008302CF" w:rsidP="00150774">
            <w:pPr>
              <w:widowControl w:val="0"/>
              <w:jc w:val="both"/>
            </w:pPr>
            <w:r w:rsidRPr="001C0759">
              <w:t>«Отлично»</w:t>
            </w:r>
          </w:p>
        </w:tc>
        <w:tc>
          <w:tcPr>
            <w:tcW w:w="1007" w:type="pct"/>
          </w:tcPr>
          <w:p w:rsidR="008302CF" w:rsidRPr="001C0759" w:rsidRDefault="008302CF" w:rsidP="00150774">
            <w:pPr>
              <w:widowControl w:val="0"/>
              <w:jc w:val="both"/>
            </w:pPr>
            <w:r>
              <w:t>5 баллов</w:t>
            </w:r>
          </w:p>
        </w:tc>
      </w:tr>
      <w:tr w:rsidR="008302CF" w:rsidRPr="001C0759" w:rsidTr="00150774">
        <w:tc>
          <w:tcPr>
            <w:tcW w:w="3993" w:type="pct"/>
          </w:tcPr>
          <w:p w:rsidR="008302CF" w:rsidRPr="001C0759" w:rsidRDefault="008302CF" w:rsidP="00150774">
            <w:pPr>
              <w:widowControl w:val="0"/>
              <w:jc w:val="both"/>
            </w:pPr>
            <w:r w:rsidRPr="001C0759">
              <w:t>«Хорошо»</w:t>
            </w:r>
          </w:p>
        </w:tc>
        <w:tc>
          <w:tcPr>
            <w:tcW w:w="1007" w:type="pct"/>
          </w:tcPr>
          <w:p w:rsidR="008302CF" w:rsidRPr="001C0759" w:rsidRDefault="008302CF" w:rsidP="00150774">
            <w:pPr>
              <w:widowControl w:val="0"/>
              <w:jc w:val="both"/>
            </w:pPr>
            <w:r>
              <w:t>4 балла</w:t>
            </w:r>
          </w:p>
        </w:tc>
      </w:tr>
      <w:tr w:rsidR="008302CF" w:rsidRPr="001C0759" w:rsidTr="00150774">
        <w:tc>
          <w:tcPr>
            <w:tcW w:w="3993" w:type="pct"/>
          </w:tcPr>
          <w:p w:rsidR="008302CF" w:rsidRPr="001C0759" w:rsidRDefault="008302CF" w:rsidP="00150774">
            <w:pPr>
              <w:widowControl w:val="0"/>
              <w:jc w:val="both"/>
            </w:pPr>
            <w:r w:rsidRPr="001C0759">
              <w:t>«Удовлетворительно»</w:t>
            </w:r>
          </w:p>
        </w:tc>
        <w:tc>
          <w:tcPr>
            <w:tcW w:w="1007" w:type="pct"/>
          </w:tcPr>
          <w:p w:rsidR="008302CF" w:rsidRPr="001C0759" w:rsidRDefault="008302CF" w:rsidP="00150774">
            <w:pPr>
              <w:widowControl w:val="0"/>
              <w:jc w:val="both"/>
            </w:pPr>
            <w:r>
              <w:t>3 балла</w:t>
            </w:r>
          </w:p>
        </w:tc>
      </w:tr>
      <w:tr w:rsidR="008302CF" w:rsidRPr="001C0759" w:rsidTr="00E33B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:rsidR="008302CF" w:rsidRPr="001C0759" w:rsidRDefault="008302CF" w:rsidP="00E33B7B">
            <w:pPr>
              <w:rPr>
                <w:b/>
                <w:bCs/>
              </w:rPr>
            </w:pPr>
            <w:r w:rsidRPr="001C0759">
              <w:rPr>
                <w:b/>
                <w:bCs/>
              </w:rPr>
              <w:t>Оценка «неудовлетворительно» в зачетную книжку не выставляется.</w:t>
            </w:r>
          </w:p>
        </w:tc>
      </w:tr>
      <w:tr w:rsidR="008302CF" w:rsidRPr="001C0759" w:rsidTr="00E33B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7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302CF" w:rsidRPr="001C0759" w:rsidRDefault="008302CF" w:rsidP="00E33B7B"/>
        </w:tc>
      </w:tr>
    </w:tbl>
    <w:p w:rsidR="008302CF" w:rsidRPr="001C0759" w:rsidRDefault="008302CF" w:rsidP="0093224C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9570"/>
      </w:tblGrid>
      <w:tr w:rsidR="008302CF" w:rsidRPr="001C0759" w:rsidTr="0093224C">
        <w:trPr>
          <w:trHeight w:val="570"/>
        </w:trPr>
        <w:tc>
          <w:tcPr>
            <w:tcW w:w="5000" w:type="pc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:rsidR="008302CF" w:rsidRPr="001C0759" w:rsidRDefault="008302CF" w:rsidP="0093224C"/>
        </w:tc>
      </w:tr>
    </w:tbl>
    <w:p w:rsidR="008302CF" w:rsidRPr="001C0759" w:rsidRDefault="008302CF" w:rsidP="0093224C"/>
    <w:p w:rsidR="008302CF" w:rsidRPr="005C6D10" w:rsidRDefault="008302CF" w:rsidP="005C6D10">
      <w:pPr>
        <w:spacing w:after="200" w:line="276" w:lineRule="auto"/>
        <w:jc w:val="right"/>
        <w:rPr>
          <w:b/>
          <w:i/>
        </w:rPr>
      </w:pPr>
      <w:r w:rsidRPr="001C0759">
        <w:t xml:space="preserve"> </w:t>
      </w:r>
      <w:r w:rsidRPr="001C0759">
        <w:br w:type="page"/>
      </w:r>
      <w:bookmarkStart w:id="5" w:name="_Toc536450845"/>
      <w:bookmarkStart w:id="6" w:name="_Toc3632169"/>
      <w:r w:rsidRPr="005C6D10">
        <w:rPr>
          <w:b/>
          <w:i/>
        </w:rPr>
        <w:lastRenderedPageBreak/>
        <w:t>Приложение № 1</w:t>
      </w:r>
      <w:bookmarkEnd w:id="5"/>
      <w:bookmarkEnd w:id="6"/>
    </w:p>
    <w:p w:rsidR="008302CF" w:rsidRPr="006C44EB" w:rsidRDefault="008302CF" w:rsidP="00C22D2F">
      <w:pPr>
        <w:jc w:val="center"/>
      </w:pPr>
      <w:r w:rsidRPr="006C44EB">
        <w:t>МИНИСТЕРСТВО КУЛЬТУРЫ РОССИЙСКОЙ ФЕДЕРАЦИИ</w:t>
      </w:r>
    </w:p>
    <w:p w:rsidR="008302CF" w:rsidRPr="006C44EB" w:rsidRDefault="008302CF" w:rsidP="00C22D2F">
      <w:pPr>
        <w:jc w:val="center"/>
      </w:pPr>
      <w:r w:rsidRPr="006C44EB">
        <w:t xml:space="preserve">Федеральное государственное бюджетное образовательное учреждение </w:t>
      </w:r>
    </w:p>
    <w:p w:rsidR="008302CF" w:rsidRPr="006C44EB" w:rsidRDefault="008302CF" w:rsidP="00C22D2F">
      <w:pPr>
        <w:jc w:val="center"/>
      </w:pPr>
      <w:r w:rsidRPr="006C44EB">
        <w:t>высшего  образования</w:t>
      </w:r>
    </w:p>
    <w:p w:rsidR="008302CF" w:rsidRPr="006C44EB" w:rsidRDefault="008302CF" w:rsidP="00C22D2F">
      <w:pPr>
        <w:jc w:val="center"/>
      </w:pPr>
      <w:r w:rsidRPr="006C44EB">
        <w:t xml:space="preserve"> «Московский государственный институт культуры»</w:t>
      </w:r>
    </w:p>
    <w:p w:rsidR="008302CF" w:rsidRPr="006C44EB" w:rsidRDefault="008302CF" w:rsidP="00C22D2F">
      <w:pPr>
        <w:jc w:val="center"/>
      </w:pPr>
      <w:r w:rsidRPr="006C44EB">
        <w:t xml:space="preserve">Факультет </w:t>
      </w:r>
      <w:r>
        <w:t xml:space="preserve">музыкального искусства </w:t>
      </w:r>
    </w:p>
    <w:p w:rsidR="008302CF" w:rsidRPr="006C44EB" w:rsidRDefault="008302CF" w:rsidP="00C22D2F">
      <w:pPr>
        <w:jc w:val="center"/>
      </w:pPr>
      <w:r w:rsidRPr="006C44EB">
        <w:t xml:space="preserve">Кафедра </w:t>
      </w:r>
      <w:r>
        <w:t>музыкального образования</w:t>
      </w:r>
    </w:p>
    <w:p w:rsidR="008302CF" w:rsidRPr="006C44EB" w:rsidRDefault="008302CF" w:rsidP="00C22D2F"/>
    <w:p w:rsidR="008302CF" w:rsidRPr="006C44EB" w:rsidRDefault="008302CF" w:rsidP="00C22D2F">
      <w:pPr>
        <w:widowControl w:val="0"/>
        <w:jc w:val="center"/>
        <w:rPr>
          <w:b/>
        </w:rPr>
      </w:pPr>
      <w:r w:rsidRPr="006C44EB">
        <w:rPr>
          <w:b/>
        </w:rPr>
        <w:t>ИНДИВИДУАЛЬНОЕ ЗАДАНИЕ</w:t>
      </w:r>
    </w:p>
    <w:p w:rsidR="008302CF" w:rsidRPr="00731D1B" w:rsidRDefault="008302CF" w:rsidP="00C22D2F">
      <w:pPr>
        <w:jc w:val="center"/>
        <w:rPr>
          <w:b/>
          <w:color w:val="000000"/>
        </w:rPr>
      </w:pPr>
      <w:r w:rsidRPr="006C44EB">
        <w:rPr>
          <w:b/>
          <w:color w:val="000000"/>
        </w:rPr>
        <w:t xml:space="preserve">на </w:t>
      </w:r>
      <w:r>
        <w:rPr>
          <w:b/>
        </w:rPr>
        <w:t>производственную</w:t>
      </w:r>
      <w:r w:rsidRPr="001F6ED9">
        <w:t xml:space="preserve"> </w:t>
      </w:r>
      <w:r>
        <w:rPr>
          <w:b/>
        </w:rPr>
        <w:t xml:space="preserve">практику </w:t>
      </w:r>
      <w:r w:rsidRPr="006C44EB">
        <w:rPr>
          <w:b/>
        </w:rPr>
        <w:t>(</w:t>
      </w:r>
      <w:r>
        <w:rPr>
          <w:b/>
        </w:rPr>
        <w:t>научно-исследовательскую работу)</w:t>
      </w:r>
    </w:p>
    <w:p w:rsidR="008302CF" w:rsidRPr="00731D1B" w:rsidRDefault="008302CF" w:rsidP="00C22D2F">
      <w:pPr>
        <w:rPr>
          <w:color w:val="000000"/>
        </w:rPr>
      </w:pPr>
    </w:p>
    <w:p w:rsidR="008302CF" w:rsidRPr="006C44EB" w:rsidRDefault="008302CF" w:rsidP="00C22D2F">
      <w:pPr>
        <w:ind w:left="-142" w:right="-144"/>
        <w:jc w:val="both"/>
        <w:rPr>
          <w:color w:val="000000"/>
        </w:rPr>
      </w:pPr>
      <w:r w:rsidRPr="00EF041B">
        <w:rPr>
          <w:b/>
          <w:color w:val="000000"/>
        </w:rPr>
        <w:t>Студент:</w:t>
      </w:r>
      <w:r w:rsidRPr="006C44EB">
        <w:rPr>
          <w:color w:val="000000"/>
        </w:rPr>
        <w:t xml:space="preserve"> </w:t>
      </w:r>
      <w:r w:rsidRPr="00941B4B">
        <w:t>Бузинова Мария Викторовна</w:t>
      </w:r>
      <w:r w:rsidRPr="00941B4B">
        <w:rPr>
          <w:color w:val="000000"/>
        </w:rPr>
        <w:t>,</w:t>
      </w:r>
      <w:r>
        <w:rPr>
          <w:color w:val="000000"/>
        </w:rPr>
        <w:t xml:space="preserve">  курс 2, группа № 261з</w:t>
      </w:r>
      <w:r w:rsidRPr="006C44EB">
        <w:rPr>
          <w:color w:val="000000"/>
        </w:rPr>
        <w:t xml:space="preserve"> </w:t>
      </w:r>
    </w:p>
    <w:p w:rsidR="008302CF" w:rsidRPr="006C44EB" w:rsidRDefault="008302CF" w:rsidP="00C22D2F">
      <w:pPr>
        <w:ind w:left="-142" w:right="-144"/>
        <w:jc w:val="both"/>
        <w:rPr>
          <w:color w:val="000000"/>
        </w:rPr>
      </w:pPr>
      <w:r w:rsidRPr="00EF041B">
        <w:rPr>
          <w:b/>
          <w:color w:val="000000"/>
        </w:rPr>
        <w:t>Направление подготовки:</w:t>
      </w:r>
      <w:r w:rsidRPr="006C44EB">
        <w:rPr>
          <w:color w:val="000000"/>
        </w:rPr>
        <w:t xml:space="preserve"> </w:t>
      </w:r>
      <w:r>
        <w:rPr>
          <w:color w:val="000000"/>
        </w:rPr>
        <w:t>Музыкознание и музыкально-прикладное искусство</w:t>
      </w:r>
    </w:p>
    <w:p w:rsidR="008302CF" w:rsidRPr="006C44EB" w:rsidRDefault="008302CF" w:rsidP="00C22D2F">
      <w:pPr>
        <w:ind w:left="-142" w:right="-144"/>
        <w:jc w:val="both"/>
        <w:rPr>
          <w:color w:val="000000"/>
        </w:rPr>
      </w:pPr>
      <w:r w:rsidRPr="00EF041B">
        <w:rPr>
          <w:b/>
          <w:color w:val="000000"/>
        </w:rPr>
        <w:t>Профиль:</w:t>
      </w:r>
      <w:r w:rsidRPr="006C44EB">
        <w:rPr>
          <w:color w:val="000000"/>
        </w:rPr>
        <w:t xml:space="preserve"> </w:t>
      </w:r>
      <w:r>
        <w:rPr>
          <w:color w:val="000000"/>
        </w:rPr>
        <w:t>Музыкальная педагогика</w:t>
      </w:r>
    </w:p>
    <w:p w:rsidR="008302CF" w:rsidRDefault="008302CF" w:rsidP="00C22D2F">
      <w:pPr>
        <w:ind w:left="-142" w:right="-144"/>
        <w:jc w:val="both"/>
        <w:rPr>
          <w:b/>
          <w:color w:val="000000"/>
        </w:rPr>
      </w:pPr>
      <w:r w:rsidRPr="00EF041B">
        <w:rPr>
          <w:b/>
          <w:color w:val="000000"/>
        </w:rPr>
        <w:t>Место прохождения практики:</w:t>
      </w:r>
      <w:r w:rsidRPr="006C44EB">
        <w:rPr>
          <w:color w:val="000000"/>
        </w:rPr>
        <w:t xml:space="preserve"> </w:t>
      </w:r>
      <w:r w:rsidRPr="006C44EB">
        <w:t>Московский государственный институт культуры</w:t>
      </w:r>
      <w:r w:rsidRPr="00EF041B">
        <w:rPr>
          <w:b/>
          <w:color w:val="000000"/>
        </w:rPr>
        <w:t xml:space="preserve"> </w:t>
      </w:r>
    </w:p>
    <w:p w:rsidR="008302CF" w:rsidRPr="006C44EB" w:rsidRDefault="008302CF" w:rsidP="00C22D2F">
      <w:pPr>
        <w:ind w:left="-142" w:right="-144"/>
        <w:jc w:val="both"/>
      </w:pPr>
      <w:r w:rsidRPr="00EF041B">
        <w:rPr>
          <w:b/>
          <w:color w:val="000000"/>
        </w:rPr>
        <w:t>Срок прохождения практики:</w:t>
      </w:r>
      <w:r w:rsidR="00F549DD">
        <w:rPr>
          <w:color w:val="000000"/>
        </w:rPr>
        <w:t xml:space="preserve"> с «__</w:t>
      </w:r>
      <w:r w:rsidRPr="006C44EB">
        <w:rPr>
          <w:color w:val="000000"/>
        </w:rPr>
        <w:t>»</w:t>
      </w:r>
      <w:r>
        <w:rPr>
          <w:color w:val="000000"/>
        </w:rPr>
        <w:t xml:space="preserve"> февраля</w:t>
      </w:r>
      <w:r w:rsidRPr="006C44EB">
        <w:rPr>
          <w:color w:val="000000"/>
        </w:rPr>
        <w:t xml:space="preserve"> 20</w:t>
      </w:r>
      <w:r>
        <w:rPr>
          <w:color w:val="000000"/>
        </w:rPr>
        <w:t>2</w:t>
      </w:r>
      <w:r w:rsidR="00F549DD">
        <w:rPr>
          <w:color w:val="000000"/>
        </w:rPr>
        <w:t>_</w:t>
      </w:r>
      <w:r>
        <w:rPr>
          <w:color w:val="000000"/>
        </w:rPr>
        <w:t xml:space="preserve"> г. по «</w:t>
      </w:r>
      <w:r w:rsidR="00F549DD">
        <w:rPr>
          <w:color w:val="000000"/>
        </w:rPr>
        <w:t>__</w:t>
      </w:r>
      <w:r w:rsidRPr="006C44EB">
        <w:rPr>
          <w:color w:val="000000"/>
        </w:rPr>
        <w:t xml:space="preserve">» </w:t>
      </w:r>
      <w:r>
        <w:rPr>
          <w:color w:val="000000"/>
        </w:rPr>
        <w:t xml:space="preserve">марта </w:t>
      </w:r>
      <w:r w:rsidRPr="006C44EB">
        <w:rPr>
          <w:color w:val="000000"/>
        </w:rPr>
        <w:t>20</w:t>
      </w:r>
      <w:r w:rsidR="00F549DD">
        <w:rPr>
          <w:color w:val="000000"/>
        </w:rPr>
        <w:t>__</w:t>
      </w:r>
      <w:r w:rsidRPr="006C44EB">
        <w:rPr>
          <w:color w:val="000000"/>
        </w:rPr>
        <w:t>г.</w:t>
      </w:r>
    </w:p>
    <w:p w:rsidR="008302CF" w:rsidRPr="006C44EB" w:rsidRDefault="008302CF" w:rsidP="00C22D2F">
      <w:pPr>
        <w:ind w:left="-142" w:right="-144"/>
        <w:jc w:val="both"/>
        <w:rPr>
          <w:color w:val="000000"/>
          <w:u w:val="single"/>
        </w:rPr>
      </w:pPr>
      <w:r w:rsidRPr="006C44EB">
        <w:rPr>
          <w:color w:val="000000"/>
        </w:rPr>
        <w:t xml:space="preserve">Срок сдачи отчета: </w:t>
      </w:r>
      <w:r w:rsidR="00F549DD">
        <w:rPr>
          <w:color w:val="000000"/>
        </w:rPr>
        <w:t>__ ____</w:t>
      </w:r>
      <w:r>
        <w:rPr>
          <w:color w:val="000000"/>
        </w:rPr>
        <w:t xml:space="preserve"> 202</w:t>
      </w:r>
      <w:r w:rsidR="00F549DD">
        <w:rPr>
          <w:color w:val="000000"/>
        </w:rPr>
        <w:t>_</w:t>
      </w:r>
      <w:r>
        <w:rPr>
          <w:color w:val="000000"/>
        </w:rPr>
        <w:t xml:space="preserve"> г.</w:t>
      </w:r>
    </w:p>
    <w:p w:rsidR="008302CF" w:rsidRPr="00EF041B" w:rsidRDefault="008302CF" w:rsidP="00C22D2F">
      <w:pPr>
        <w:ind w:left="-142" w:right="-144"/>
        <w:jc w:val="both"/>
      </w:pPr>
      <w:r w:rsidRPr="00EF041B">
        <w:rPr>
          <w:b/>
          <w:color w:val="000000"/>
          <w:shd w:val="clear" w:color="auto" w:fill="FFFFFF"/>
        </w:rPr>
        <w:t xml:space="preserve">Цель </w:t>
      </w:r>
      <w:r>
        <w:rPr>
          <w:b/>
        </w:rPr>
        <w:t>производственной</w:t>
      </w:r>
      <w:r w:rsidRPr="001F6ED9">
        <w:t xml:space="preserve"> </w:t>
      </w:r>
      <w:r w:rsidRPr="00975353">
        <w:rPr>
          <w:b/>
          <w:color w:val="000000"/>
          <w:shd w:val="clear" w:color="auto" w:fill="FFFFFF"/>
        </w:rPr>
        <w:t>практики</w:t>
      </w:r>
      <w:r w:rsidRPr="00EF041B">
        <w:rPr>
          <w:b/>
          <w:color w:val="000000"/>
          <w:shd w:val="clear" w:color="auto" w:fill="FFFFFF"/>
        </w:rPr>
        <w:t xml:space="preserve">: </w:t>
      </w:r>
      <w:r w:rsidRPr="002E618A">
        <w:t>формирование высокой профессиональной компетентности в области научно-исследовательской деятельности, в том числе – в области музыкального искусства и в музыкально-педагогической сфере; достижение всесторонней готовности к новаторской научно-исследовательской деятельности в области культуры, подготовка материалов для написания выпускной квалификационной работы</w:t>
      </w:r>
      <w:r w:rsidRPr="00EF041B">
        <w:t xml:space="preserve">. </w:t>
      </w:r>
    </w:p>
    <w:p w:rsidR="008302CF" w:rsidRPr="00EF041B" w:rsidRDefault="008302CF" w:rsidP="00C22D2F">
      <w:pPr>
        <w:tabs>
          <w:tab w:val="left" w:pos="0"/>
        </w:tabs>
        <w:ind w:firstLine="709"/>
        <w:jc w:val="both"/>
      </w:pPr>
      <w:r w:rsidRPr="00EF041B">
        <w:rPr>
          <w:b/>
        </w:rPr>
        <w:t xml:space="preserve">Задачи практики: </w:t>
      </w:r>
      <w:r w:rsidRPr="00112B64">
        <w:rPr>
          <w:bCs/>
        </w:rPr>
        <w:t xml:space="preserve">становление целостной культуры личности магистра, широкого научно-методологического кругозора, формирование научно-исследовательского и теоретико-методического мастерства в области музыкальной культуры и образования, совершенствование и расширение ключевых профессиональных компетенций в вопросах исследовательской деятельности в области культуры и образования, в том числе в музыкальном искусстве и музыкальной науке; достижение теоретической и практической готовности к осуществлению инновационной научно-исследовательской деятельности в области культуры, музыкального искусства и образования на высоком современном уровне с учетом тенденций, требований и потребностей в науке, методике и практике; сбор, анализ, обработка и апробация материалов, формирующих основное содержание </w:t>
      </w:r>
      <w:r>
        <w:rPr>
          <w:bCs/>
        </w:rPr>
        <w:t>выпускной квалификационной работы</w:t>
      </w:r>
      <w:r w:rsidRPr="00EF041B">
        <w:t xml:space="preserve">. </w:t>
      </w:r>
    </w:p>
    <w:p w:rsidR="008302CF" w:rsidRPr="00F42F74" w:rsidRDefault="008302CF" w:rsidP="00C22D2F">
      <w:pPr>
        <w:ind w:left="-142" w:right="-144"/>
        <w:jc w:val="both"/>
        <w:rPr>
          <w:b/>
        </w:rPr>
      </w:pPr>
      <w:r w:rsidRPr="00F42F74">
        <w:rPr>
          <w:b/>
        </w:rPr>
        <w:t xml:space="preserve">Содержание практики, вопросы, подлежащие изучению: </w:t>
      </w:r>
    </w:p>
    <w:p w:rsidR="008302CF" w:rsidRDefault="008302CF" w:rsidP="00C22D2F">
      <w:pPr>
        <w:ind w:left="-142" w:right="-144"/>
        <w:jc w:val="both"/>
      </w:pPr>
      <w:r w:rsidRPr="00F42F74">
        <w:t>– знакомство с базой практики: администрацией, педагогическим коллективом; прохождение инструктажа по технике безопасности</w:t>
      </w:r>
      <w:r>
        <w:t>;</w:t>
      </w:r>
    </w:p>
    <w:p w:rsidR="008302CF" w:rsidRPr="00F42F74" w:rsidRDefault="008302CF" w:rsidP="00C22D2F">
      <w:pPr>
        <w:ind w:left="-142" w:right="-144"/>
        <w:jc w:val="both"/>
      </w:pPr>
      <w:r>
        <w:t xml:space="preserve">- </w:t>
      </w:r>
      <w:r>
        <w:rPr>
          <w:rStyle w:val="submenu-table"/>
          <w:bCs/>
        </w:rPr>
        <w:t>формирование методологического аппарата исследования</w:t>
      </w:r>
      <w:r w:rsidRPr="00F42F74">
        <w:t>;</w:t>
      </w:r>
    </w:p>
    <w:p w:rsidR="008302CF" w:rsidRPr="00F42F74" w:rsidRDefault="008302CF" w:rsidP="00C22D2F">
      <w:pPr>
        <w:ind w:left="-142" w:right="-144"/>
        <w:jc w:val="both"/>
      </w:pPr>
      <w:r w:rsidRPr="00F42F74">
        <w:t>– изучение учебно-методической и программной документации, технических средств обучения, технологий и материальной базы образовательного процесса;</w:t>
      </w:r>
    </w:p>
    <w:p w:rsidR="008302CF" w:rsidRPr="00F42F74" w:rsidRDefault="008302CF" w:rsidP="00C22D2F">
      <w:pPr>
        <w:ind w:left="-142" w:right="-144"/>
        <w:jc w:val="both"/>
      </w:pPr>
      <w:r w:rsidRPr="00F42F74">
        <w:t xml:space="preserve">– наблюдение за проведением </w:t>
      </w:r>
      <w:r>
        <w:t>занятий педагогом</w:t>
      </w:r>
      <w:r w:rsidRPr="00F42F74">
        <w:t>;</w:t>
      </w:r>
    </w:p>
    <w:p w:rsidR="008302CF" w:rsidRPr="00F42F74" w:rsidRDefault="008302CF" w:rsidP="00C22D2F">
      <w:pPr>
        <w:ind w:left="-142" w:right="-144"/>
        <w:jc w:val="both"/>
      </w:pPr>
      <w:r w:rsidRPr="00F42F74">
        <w:t xml:space="preserve">– анализ уроков, обсуждение планов-конспектов, проработка отдельных методических элементов, моделирование </w:t>
      </w:r>
      <w:r>
        <w:t>занятия</w:t>
      </w:r>
      <w:r w:rsidRPr="00F42F74">
        <w:t>;</w:t>
      </w:r>
    </w:p>
    <w:p w:rsidR="008302CF" w:rsidRPr="00F42F74" w:rsidRDefault="008302CF" w:rsidP="00C22D2F">
      <w:pPr>
        <w:ind w:left="-142" w:right="-144"/>
        <w:jc w:val="both"/>
      </w:pPr>
      <w:r w:rsidRPr="00F42F74">
        <w:t>– проведение зачетного урока, его обсуждение.</w:t>
      </w:r>
    </w:p>
    <w:p w:rsidR="008302CF" w:rsidRPr="00F42F74" w:rsidRDefault="008302CF" w:rsidP="005C6D10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ind w:right="-144"/>
        <w:jc w:val="both"/>
        <w:textAlignment w:val="baseline"/>
        <w:rPr>
          <w:b/>
        </w:rPr>
      </w:pPr>
      <w:r w:rsidRPr="00F42F74">
        <w:rPr>
          <w:b/>
        </w:rPr>
        <w:t>Планируемые результаты практики:</w:t>
      </w:r>
    </w:p>
    <w:p w:rsidR="008302CF" w:rsidRPr="00F42F74" w:rsidRDefault="008302CF" w:rsidP="00C22D2F">
      <w:pPr>
        <w:ind w:left="-142" w:right="-144" w:firstLine="720"/>
        <w:jc w:val="both"/>
      </w:pPr>
      <w:r w:rsidRPr="00F42F74">
        <w:t xml:space="preserve">– сформированные </w:t>
      </w:r>
      <w:r w:rsidRPr="00F42F74">
        <w:rPr>
          <w:rFonts w:eastAsia="Batang"/>
        </w:rPr>
        <w:t>у обучающегося</w:t>
      </w:r>
      <w:r>
        <w:t xml:space="preserve"> умения и навыки</w:t>
      </w:r>
      <w:r w:rsidRPr="00F42F74">
        <w:t xml:space="preserve"> по </w:t>
      </w:r>
      <w:r>
        <w:t xml:space="preserve">разработке музыкальных занятий, </w:t>
      </w:r>
      <w:r w:rsidRPr="00F42F74">
        <w:t>составлению и оформлению отчетной документации;</w:t>
      </w:r>
    </w:p>
    <w:p w:rsidR="008302CF" w:rsidRPr="00F42F74" w:rsidRDefault="008302CF" w:rsidP="00C22D2F">
      <w:pPr>
        <w:ind w:left="-142" w:right="-144" w:firstLine="720"/>
        <w:jc w:val="both"/>
      </w:pPr>
      <w:r>
        <w:t xml:space="preserve">– </w:t>
      </w:r>
      <w:r w:rsidRPr="00F42F74">
        <w:t>освоен</w:t>
      </w:r>
      <w:r>
        <w:t xml:space="preserve">ные </w:t>
      </w:r>
      <w:r w:rsidRPr="00F42F74">
        <w:t>студент</w:t>
      </w:r>
      <w:r>
        <w:t>ом принципы</w:t>
      </w:r>
      <w:r w:rsidRPr="00F42F74">
        <w:t xml:space="preserve"> методически грамотного планирования учебного процесса, организации самостоятельной работы учеников, развития их художественного вкуса и общекультурного уровня. </w:t>
      </w:r>
    </w:p>
    <w:p w:rsidR="008302CF" w:rsidRPr="005C6D10" w:rsidRDefault="008302CF" w:rsidP="00C22D2F">
      <w:pPr>
        <w:pStyle w:val="12"/>
        <w:widowControl w:val="0"/>
        <w:shd w:val="clear" w:color="auto" w:fill="FFFFFF"/>
        <w:tabs>
          <w:tab w:val="left" w:pos="284"/>
          <w:tab w:val="left" w:pos="1080"/>
        </w:tabs>
        <w:autoSpaceDE w:val="0"/>
        <w:ind w:left="-142" w:right="-144" w:firstLine="720"/>
        <w:jc w:val="both"/>
      </w:pPr>
      <w:r w:rsidRPr="005C6D10">
        <w:t xml:space="preserve">– </w:t>
      </w:r>
      <w:r w:rsidRPr="005C6D10">
        <w:rPr>
          <w:rStyle w:val="FontStyle46"/>
          <w:sz w:val="24"/>
        </w:rPr>
        <w:t>публичная защита выводов и отчета по практике.</w:t>
      </w:r>
    </w:p>
    <w:p w:rsidR="008302CF" w:rsidRPr="005C6D10" w:rsidRDefault="008302CF" w:rsidP="00C22D2F">
      <w:pPr>
        <w:ind w:left="-142" w:right="-144"/>
        <w:jc w:val="both"/>
        <w:rPr>
          <w:color w:val="000000"/>
        </w:rPr>
      </w:pPr>
    </w:p>
    <w:p w:rsidR="008302CF" w:rsidRPr="00F42F74" w:rsidRDefault="008302CF" w:rsidP="00C22D2F">
      <w:pPr>
        <w:ind w:left="-142" w:right="-144"/>
        <w:jc w:val="both"/>
        <w:rPr>
          <w:color w:val="000000"/>
        </w:rPr>
      </w:pPr>
      <w:r w:rsidRPr="00F42F74">
        <w:rPr>
          <w:color w:val="000000"/>
        </w:rPr>
        <w:lastRenderedPageBreak/>
        <w:t xml:space="preserve">Рассмотрено на заседании кафедры </w:t>
      </w:r>
      <w:r>
        <w:rPr>
          <w:color w:val="000000"/>
        </w:rPr>
        <w:t>музыкальн</w:t>
      </w:r>
      <w:r w:rsidR="00F549DD">
        <w:rPr>
          <w:color w:val="000000"/>
        </w:rPr>
        <w:t>ого образования (протокол от «__</w:t>
      </w:r>
      <w:r w:rsidRPr="00F42F74">
        <w:rPr>
          <w:color w:val="000000"/>
        </w:rPr>
        <w:t>»</w:t>
      </w:r>
      <w:r w:rsidR="00F549DD">
        <w:rPr>
          <w:color w:val="000000"/>
        </w:rPr>
        <w:t xml:space="preserve"> ____ 20__г., №__</w:t>
      </w:r>
      <w:r w:rsidRPr="00F42F74">
        <w:rPr>
          <w:color w:val="000000"/>
        </w:rPr>
        <w:t xml:space="preserve">).  </w:t>
      </w:r>
    </w:p>
    <w:p w:rsidR="008302CF" w:rsidRPr="0033654D" w:rsidRDefault="008302CF" w:rsidP="00C22D2F">
      <w:pPr>
        <w:jc w:val="right"/>
        <w:rPr>
          <w:b/>
          <w:i/>
          <w:color w:val="000000"/>
        </w:rPr>
      </w:pPr>
      <w:r w:rsidRPr="00F42F74">
        <w:t xml:space="preserve">Задание принято к исполнению: _____________________          </w:t>
      </w:r>
      <w:r w:rsidR="00F549DD">
        <w:rPr>
          <w:color w:val="000000"/>
        </w:rPr>
        <w:t>«__» ______ 202__</w:t>
      </w:r>
      <w:r w:rsidRPr="00F42F74">
        <w:rPr>
          <w:color w:val="000000"/>
        </w:rPr>
        <w:t>г.</w:t>
      </w:r>
      <w:r>
        <w:br w:type="page"/>
      </w:r>
      <w:bookmarkStart w:id="7" w:name="_Toc536450846"/>
      <w:bookmarkStart w:id="8" w:name="_Toc3632170"/>
      <w:r w:rsidRPr="0033654D">
        <w:rPr>
          <w:b/>
          <w:i/>
        </w:rPr>
        <w:lastRenderedPageBreak/>
        <w:t>Приложение № 2</w:t>
      </w:r>
      <w:bookmarkEnd w:id="7"/>
      <w:bookmarkEnd w:id="8"/>
    </w:p>
    <w:p w:rsidR="008302CF" w:rsidRPr="00A04523" w:rsidRDefault="008302CF" w:rsidP="00C22D2F">
      <w:pPr>
        <w:jc w:val="right"/>
        <w:rPr>
          <w:color w:val="000000"/>
          <w:sz w:val="16"/>
          <w:szCs w:val="16"/>
        </w:rPr>
      </w:pPr>
    </w:p>
    <w:p w:rsidR="008302CF" w:rsidRPr="00C13966" w:rsidRDefault="008302CF" w:rsidP="00C22D2F">
      <w:pPr>
        <w:jc w:val="center"/>
        <w:rPr>
          <w:sz w:val="22"/>
          <w:szCs w:val="22"/>
        </w:rPr>
      </w:pPr>
      <w:r w:rsidRPr="00C13966">
        <w:rPr>
          <w:sz w:val="22"/>
          <w:szCs w:val="22"/>
        </w:rPr>
        <w:t>МИНИСТЕРСТВО КУЛЬТУРЫ РОССИЙСКОЙ ФЕДЕРАЦИИ</w:t>
      </w:r>
    </w:p>
    <w:p w:rsidR="008302CF" w:rsidRPr="00B74A0C" w:rsidRDefault="008302CF" w:rsidP="00C22D2F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8302CF" w:rsidRPr="00B74A0C" w:rsidRDefault="008302CF" w:rsidP="00C22D2F">
      <w:pPr>
        <w:jc w:val="center"/>
      </w:pPr>
      <w:r w:rsidRPr="00B74A0C">
        <w:t>высшего  образования</w:t>
      </w:r>
    </w:p>
    <w:p w:rsidR="008302CF" w:rsidRDefault="008302CF" w:rsidP="00C22D2F">
      <w:pPr>
        <w:jc w:val="center"/>
      </w:pPr>
      <w:r w:rsidRPr="00C13966">
        <w:rPr>
          <w:sz w:val="22"/>
          <w:szCs w:val="22"/>
        </w:rPr>
        <w:t xml:space="preserve"> «Московский государственный институт культуры»</w:t>
      </w:r>
      <w:r>
        <w:rPr>
          <w:sz w:val="22"/>
          <w:szCs w:val="22"/>
        </w:rPr>
        <w:br/>
      </w:r>
    </w:p>
    <w:p w:rsidR="008302CF" w:rsidRDefault="008302CF" w:rsidP="00C22D2F">
      <w:pPr>
        <w:jc w:val="center"/>
      </w:pPr>
      <w:r w:rsidRPr="00C13966">
        <w:t xml:space="preserve">Факультет </w:t>
      </w:r>
      <w:r>
        <w:t>музыкального искусства</w:t>
      </w:r>
      <w:r>
        <w:br/>
      </w:r>
      <w:r w:rsidRPr="00C13966">
        <w:t xml:space="preserve">Кафедра </w:t>
      </w:r>
      <w:r>
        <w:t>музыкального образования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8302CF" w:rsidRPr="00067A3D" w:rsidTr="00C22D2F">
        <w:trPr>
          <w:jc w:val="right"/>
        </w:trPr>
        <w:tc>
          <w:tcPr>
            <w:tcW w:w="9208" w:type="dxa"/>
          </w:tcPr>
          <w:p w:rsidR="008302CF" w:rsidRPr="000B7AD5" w:rsidRDefault="008302CF" w:rsidP="00C22D2F">
            <w:pPr>
              <w:ind w:left="253"/>
              <w:jc w:val="right"/>
              <w:rPr>
                <w:sz w:val="16"/>
                <w:szCs w:val="16"/>
              </w:rPr>
            </w:pPr>
          </w:p>
          <w:p w:rsidR="008302CF" w:rsidRPr="00EB7A24" w:rsidRDefault="008302CF" w:rsidP="00C22D2F">
            <w:pPr>
              <w:ind w:left="253"/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8302CF" w:rsidRPr="00EB7A24" w:rsidTr="00C22D2F">
              <w:trPr>
                <w:jc w:val="center"/>
              </w:trPr>
              <w:tc>
                <w:tcPr>
                  <w:tcW w:w="4673" w:type="dxa"/>
                </w:tcPr>
                <w:p w:rsidR="008302CF" w:rsidRPr="00EB7A24" w:rsidRDefault="008302CF" w:rsidP="00C22D2F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8302CF" w:rsidRPr="00EB7A24" w:rsidRDefault="008302CF" w:rsidP="00C22D2F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УТВЕРЖДАЮ</w:t>
                  </w:r>
                </w:p>
                <w:p w:rsidR="008302CF" w:rsidRPr="00EB7A24" w:rsidRDefault="008302CF" w:rsidP="00C22D2F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Зав. кафедрой </w:t>
                  </w:r>
                  <w:r>
                    <w:rPr>
                      <w:sz w:val="23"/>
                      <w:szCs w:val="23"/>
                    </w:rPr>
                    <w:t>_____________</w:t>
                  </w:r>
                </w:p>
                <w:p w:rsidR="008302CF" w:rsidRPr="00EB7A24" w:rsidRDefault="008302CF" w:rsidP="00C22D2F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_____________________</w:t>
                  </w:r>
                  <w:r>
                    <w:rPr>
                      <w:sz w:val="23"/>
                      <w:szCs w:val="23"/>
                    </w:rPr>
                    <w:t>ФИО</w:t>
                  </w:r>
                </w:p>
                <w:p w:rsidR="008302CF" w:rsidRPr="00EB7A24" w:rsidRDefault="008302CF" w:rsidP="00C22D2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8302CF" w:rsidRPr="000B7AD5" w:rsidRDefault="008302CF" w:rsidP="00C22D2F">
            <w:pPr>
              <w:ind w:left="253"/>
              <w:jc w:val="center"/>
              <w:rPr>
                <w:sz w:val="16"/>
                <w:szCs w:val="16"/>
              </w:rPr>
            </w:pPr>
          </w:p>
          <w:p w:rsidR="008302CF" w:rsidRPr="00067A3D" w:rsidRDefault="008302CF" w:rsidP="00C22D2F">
            <w:pPr>
              <w:ind w:left="253"/>
              <w:jc w:val="center"/>
            </w:pPr>
          </w:p>
        </w:tc>
      </w:tr>
    </w:tbl>
    <w:p w:rsidR="008302CF" w:rsidRPr="001A2EC1" w:rsidRDefault="008302CF" w:rsidP="00C22D2F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1A2EC1">
        <w:rPr>
          <w:b/>
          <w:sz w:val="23"/>
          <w:szCs w:val="23"/>
        </w:rPr>
        <w:t>РАБОЧИЙ ГРАФИК (ПЛАН)</w:t>
      </w:r>
    </w:p>
    <w:p w:rsidR="008302CF" w:rsidRPr="001A2EC1" w:rsidRDefault="008302CF" w:rsidP="00C22D2F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проведения производственной</w:t>
      </w:r>
      <w:r w:rsidRPr="001A2EC1">
        <w:rPr>
          <w:b/>
          <w:sz w:val="23"/>
          <w:szCs w:val="23"/>
        </w:rPr>
        <w:t xml:space="preserve"> практики (</w:t>
      </w:r>
      <w:r>
        <w:rPr>
          <w:b/>
          <w:sz w:val="23"/>
          <w:szCs w:val="23"/>
        </w:rPr>
        <w:t>научно-исследовательская работа</w:t>
      </w:r>
      <w:r w:rsidRPr="001A2EC1">
        <w:rPr>
          <w:b/>
          <w:sz w:val="23"/>
          <w:szCs w:val="23"/>
        </w:rPr>
        <w:t>)</w:t>
      </w:r>
    </w:p>
    <w:p w:rsidR="008302CF" w:rsidRPr="000B7AD5" w:rsidRDefault="008302CF" w:rsidP="00C22D2F">
      <w:pPr>
        <w:jc w:val="center"/>
        <w:rPr>
          <w:b/>
          <w:color w:val="000000"/>
          <w:sz w:val="18"/>
          <w:szCs w:val="18"/>
        </w:rPr>
      </w:pPr>
    </w:p>
    <w:p w:rsidR="008302CF" w:rsidRPr="000B7AD5" w:rsidRDefault="008302CF" w:rsidP="00C22D2F">
      <w:pPr>
        <w:jc w:val="both"/>
        <w:rPr>
          <w:sz w:val="23"/>
          <w:szCs w:val="23"/>
        </w:rPr>
      </w:pPr>
      <w:r w:rsidRPr="000B7AD5">
        <w:rPr>
          <w:color w:val="000000"/>
          <w:sz w:val="23"/>
          <w:szCs w:val="23"/>
        </w:rPr>
        <w:t xml:space="preserve">Ф.И.О. </w:t>
      </w:r>
      <w:r w:rsidRPr="000B7AD5">
        <w:rPr>
          <w:sz w:val="23"/>
          <w:szCs w:val="23"/>
        </w:rPr>
        <w:t xml:space="preserve">студента  </w:t>
      </w:r>
      <w:r w:rsidRPr="000B7AD5">
        <w:rPr>
          <w:i/>
          <w:sz w:val="23"/>
          <w:szCs w:val="23"/>
        </w:rPr>
        <w:t>_____________</w:t>
      </w:r>
      <w:r>
        <w:rPr>
          <w:i/>
          <w:sz w:val="23"/>
          <w:szCs w:val="23"/>
        </w:rPr>
        <w:t>_________________________</w:t>
      </w:r>
      <w:r w:rsidRPr="000B7AD5">
        <w:rPr>
          <w:i/>
          <w:sz w:val="23"/>
          <w:szCs w:val="23"/>
        </w:rPr>
        <w:t xml:space="preserve">, </w:t>
      </w:r>
      <w:r w:rsidRPr="000B7AD5">
        <w:rPr>
          <w:sz w:val="23"/>
          <w:szCs w:val="23"/>
        </w:rPr>
        <w:t>курс _____, группа № ________</w:t>
      </w:r>
    </w:p>
    <w:p w:rsidR="008302CF" w:rsidRPr="000B7AD5" w:rsidRDefault="008302CF" w:rsidP="00C22D2F">
      <w:pPr>
        <w:jc w:val="both"/>
        <w:rPr>
          <w:color w:val="000000"/>
          <w:sz w:val="16"/>
          <w:szCs w:val="16"/>
        </w:rPr>
      </w:pPr>
    </w:p>
    <w:p w:rsidR="008302CF" w:rsidRPr="006C44EB" w:rsidRDefault="008302CF" w:rsidP="00C22D2F">
      <w:pPr>
        <w:jc w:val="both"/>
        <w:rPr>
          <w:color w:val="000000"/>
        </w:rPr>
      </w:pPr>
      <w:r w:rsidRPr="00EF041B">
        <w:rPr>
          <w:b/>
          <w:color w:val="000000"/>
        </w:rPr>
        <w:t>Направление подготовки:</w:t>
      </w:r>
      <w:r w:rsidRPr="006C44EB">
        <w:rPr>
          <w:color w:val="000000"/>
        </w:rPr>
        <w:t xml:space="preserve"> </w:t>
      </w:r>
      <w:r>
        <w:rPr>
          <w:color w:val="000000"/>
        </w:rPr>
        <w:t>Музыкознание и музыкально-прикладное искусство</w:t>
      </w:r>
    </w:p>
    <w:p w:rsidR="008302CF" w:rsidRPr="006C44EB" w:rsidRDefault="008302CF" w:rsidP="00C22D2F">
      <w:pPr>
        <w:jc w:val="both"/>
        <w:rPr>
          <w:color w:val="000000"/>
        </w:rPr>
      </w:pPr>
      <w:r w:rsidRPr="00EF041B">
        <w:rPr>
          <w:b/>
          <w:color w:val="000000"/>
        </w:rPr>
        <w:t>Профиль:</w:t>
      </w:r>
      <w:r w:rsidRPr="006C44EB">
        <w:rPr>
          <w:color w:val="000000"/>
        </w:rPr>
        <w:t xml:space="preserve"> </w:t>
      </w:r>
      <w:r>
        <w:rPr>
          <w:color w:val="000000"/>
        </w:rPr>
        <w:t>Музыкальная педагогика</w:t>
      </w:r>
    </w:p>
    <w:p w:rsidR="008302CF" w:rsidRPr="00370FF0" w:rsidRDefault="008302CF" w:rsidP="00C22D2F">
      <w:pPr>
        <w:jc w:val="both"/>
        <w:rPr>
          <w:color w:val="FF0000"/>
          <w:sz w:val="16"/>
          <w:szCs w:val="16"/>
        </w:rPr>
      </w:pPr>
    </w:p>
    <w:p w:rsidR="008302CF" w:rsidRDefault="008302CF" w:rsidP="00C22D2F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Наименование профильной организации (базы практики):_</w:t>
      </w:r>
      <w:r>
        <w:rPr>
          <w:color w:val="000000"/>
          <w:sz w:val="23"/>
          <w:szCs w:val="23"/>
        </w:rPr>
        <w:t>_________________</w:t>
      </w:r>
      <w:r w:rsidRPr="000B7AD5">
        <w:rPr>
          <w:color w:val="000000"/>
          <w:sz w:val="23"/>
          <w:szCs w:val="23"/>
        </w:rPr>
        <w:t>__________</w:t>
      </w:r>
      <w:r>
        <w:rPr>
          <w:color w:val="000000"/>
          <w:sz w:val="23"/>
          <w:szCs w:val="23"/>
        </w:rPr>
        <w:t>___</w:t>
      </w:r>
    </w:p>
    <w:p w:rsidR="008302CF" w:rsidRPr="000B7AD5" w:rsidRDefault="008302CF" w:rsidP="00C22D2F">
      <w:pPr>
        <w:jc w:val="both"/>
        <w:rPr>
          <w:sz w:val="23"/>
          <w:szCs w:val="23"/>
          <w:u w:val="single"/>
        </w:rPr>
      </w:pPr>
      <w:r>
        <w:rPr>
          <w:color w:val="000000"/>
          <w:sz w:val="23"/>
          <w:szCs w:val="23"/>
        </w:rPr>
        <w:t>_________________________________________________________________________________</w:t>
      </w:r>
    </w:p>
    <w:p w:rsidR="008302CF" w:rsidRPr="000B7AD5" w:rsidRDefault="008302CF" w:rsidP="00C22D2F">
      <w:pPr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>(указывается полное</w:t>
      </w:r>
      <w:r>
        <w:rPr>
          <w:i/>
          <w:sz w:val="20"/>
          <w:szCs w:val="20"/>
        </w:rPr>
        <w:t xml:space="preserve"> </w:t>
      </w:r>
      <w:r w:rsidRPr="000B7AD5">
        <w:rPr>
          <w:i/>
          <w:sz w:val="20"/>
          <w:szCs w:val="20"/>
        </w:rPr>
        <w:t>юридическое наименование и юридический адрес организации)</w:t>
      </w:r>
    </w:p>
    <w:p w:rsidR="008302CF" w:rsidRPr="000B7AD5" w:rsidRDefault="008302CF" w:rsidP="00C22D2F">
      <w:pPr>
        <w:jc w:val="both"/>
        <w:rPr>
          <w:color w:val="000000"/>
          <w:sz w:val="16"/>
          <w:szCs w:val="16"/>
        </w:rPr>
      </w:pPr>
    </w:p>
    <w:p w:rsidR="008302CF" w:rsidRPr="000B7AD5" w:rsidRDefault="008302CF" w:rsidP="00C22D2F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Сроки прохождения практики: с «____»_______________по «____»______________ 20____г.</w:t>
      </w:r>
    </w:p>
    <w:p w:rsidR="008302CF" w:rsidRPr="000B7AD5" w:rsidRDefault="008302CF" w:rsidP="00C22D2F">
      <w:pPr>
        <w:jc w:val="both"/>
        <w:rPr>
          <w:color w:val="000000"/>
          <w:sz w:val="23"/>
          <w:szCs w:val="23"/>
        </w:rPr>
      </w:pPr>
    </w:p>
    <w:p w:rsidR="008302CF" w:rsidRPr="00EB7A24" w:rsidRDefault="008302CF" w:rsidP="00C22D2F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EB7A24">
        <w:rPr>
          <w:sz w:val="23"/>
          <w:szCs w:val="23"/>
        </w:rPr>
        <w:t>СОГЛАСОВАНО:</w:t>
      </w:r>
    </w:p>
    <w:p w:rsidR="008302CF" w:rsidRPr="000B7AD5" w:rsidRDefault="008302CF" w:rsidP="00C22D2F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Руководитель практики от МГИК:_______________________________</w:t>
      </w:r>
      <w:r>
        <w:rPr>
          <w:color w:val="000000"/>
          <w:sz w:val="23"/>
          <w:szCs w:val="23"/>
        </w:rPr>
        <w:t>_____</w:t>
      </w:r>
      <w:r w:rsidRPr="000B7AD5">
        <w:rPr>
          <w:color w:val="000000"/>
          <w:sz w:val="23"/>
          <w:szCs w:val="23"/>
        </w:rPr>
        <w:t>_</w:t>
      </w:r>
    </w:p>
    <w:p w:rsidR="008302CF" w:rsidRPr="000B7AD5" w:rsidRDefault="008302CF" w:rsidP="00C22D2F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 xml:space="preserve">И.О. Фамилия, должность </w:t>
      </w:r>
    </w:p>
    <w:p w:rsidR="008302CF" w:rsidRPr="00FF2193" w:rsidRDefault="008302CF" w:rsidP="00C22D2F">
      <w:pPr>
        <w:jc w:val="both"/>
        <w:rPr>
          <w:color w:val="000000"/>
          <w:sz w:val="16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8302CF" w:rsidRPr="0010128C" w:rsidTr="00C22D2F">
        <w:tc>
          <w:tcPr>
            <w:tcW w:w="540" w:type="dxa"/>
          </w:tcPr>
          <w:p w:rsidR="008302CF" w:rsidRPr="0010128C" w:rsidRDefault="008302CF" w:rsidP="00C22D2F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1800" w:type="dxa"/>
            <w:vAlign w:val="center"/>
          </w:tcPr>
          <w:p w:rsidR="008302CF" w:rsidRPr="0010128C" w:rsidRDefault="008302CF" w:rsidP="00C22D2F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8302CF" w:rsidRPr="0010128C" w:rsidRDefault="008302CF" w:rsidP="00C22D2F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8302CF" w:rsidRPr="0010128C" w:rsidRDefault="008302CF" w:rsidP="00C22D2F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8302CF" w:rsidRPr="0010128C" w:rsidRDefault="008302CF" w:rsidP="00C22D2F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>Срок</w:t>
            </w:r>
          </w:p>
          <w:p w:rsidR="008302CF" w:rsidRPr="0010128C" w:rsidRDefault="008302CF" w:rsidP="00C22D2F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20" w:type="dxa"/>
          </w:tcPr>
          <w:p w:rsidR="008302CF" w:rsidRPr="0010128C" w:rsidRDefault="008302CF" w:rsidP="00C22D2F">
            <w:pPr>
              <w:jc w:val="center"/>
              <w:rPr>
                <w:b/>
                <w:sz w:val="23"/>
                <w:szCs w:val="23"/>
              </w:rPr>
            </w:pPr>
            <w:r w:rsidRPr="0010128C">
              <w:rPr>
                <w:b/>
                <w:sz w:val="23"/>
                <w:szCs w:val="23"/>
              </w:rPr>
              <w:t xml:space="preserve">Отметка </w:t>
            </w:r>
          </w:p>
          <w:p w:rsidR="008302CF" w:rsidRPr="0010128C" w:rsidRDefault="008302CF" w:rsidP="00C22D2F">
            <w:pPr>
              <w:jc w:val="center"/>
              <w:rPr>
                <w:b/>
                <w:sz w:val="23"/>
                <w:szCs w:val="23"/>
              </w:rPr>
            </w:pPr>
            <w:r w:rsidRPr="0010128C">
              <w:rPr>
                <w:b/>
                <w:sz w:val="23"/>
                <w:szCs w:val="23"/>
              </w:rPr>
              <w:t xml:space="preserve">о </w:t>
            </w:r>
          </w:p>
          <w:p w:rsidR="008302CF" w:rsidRPr="0010128C" w:rsidRDefault="008302CF" w:rsidP="00C22D2F">
            <w:pPr>
              <w:jc w:val="center"/>
              <w:rPr>
                <w:b/>
                <w:sz w:val="23"/>
                <w:szCs w:val="23"/>
              </w:rPr>
            </w:pPr>
            <w:r w:rsidRPr="0010128C">
              <w:rPr>
                <w:b/>
                <w:sz w:val="23"/>
                <w:szCs w:val="23"/>
              </w:rPr>
              <w:t>выполнении</w:t>
            </w:r>
          </w:p>
        </w:tc>
      </w:tr>
      <w:tr w:rsidR="008302CF" w:rsidRPr="0010128C" w:rsidTr="00C22D2F">
        <w:tc>
          <w:tcPr>
            <w:tcW w:w="540" w:type="dxa"/>
            <w:vMerge w:val="restart"/>
          </w:tcPr>
          <w:p w:rsidR="008302CF" w:rsidRPr="0010128C" w:rsidRDefault="008302CF" w:rsidP="00C22D2F">
            <w:pPr>
              <w:jc w:val="center"/>
              <w:rPr>
                <w:color w:val="000000"/>
              </w:rPr>
            </w:pPr>
            <w:r w:rsidRPr="0010128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00" w:type="dxa"/>
            <w:vMerge w:val="restart"/>
          </w:tcPr>
          <w:p w:rsidR="008302CF" w:rsidRPr="0010128C" w:rsidRDefault="008302CF" w:rsidP="00C22D2F">
            <w:pPr>
              <w:jc w:val="both"/>
            </w:pPr>
            <w:r w:rsidRPr="0010128C">
              <w:rPr>
                <w:sz w:val="22"/>
                <w:szCs w:val="22"/>
              </w:rPr>
              <w:t>Организацион-но-подготовительный этап</w:t>
            </w:r>
          </w:p>
        </w:tc>
        <w:tc>
          <w:tcPr>
            <w:tcW w:w="4680" w:type="dxa"/>
          </w:tcPr>
          <w:p w:rsidR="008302CF" w:rsidRPr="0033654D" w:rsidRDefault="008302CF" w:rsidP="00C22D2F">
            <w:pPr>
              <w:numPr>
                <w:ilvl w:val="0"/>
                <w:numId w:val="12"/>
              </w:numPr>
              <w:jc w:val="both"/>
            </w:pPr>
            <w:r w:rsidRPr="0033654D">
              <w:t xml:space="preserve">Организационное собрание (конференция) для разъяснения руководителем практики от вуза </w:t>
            </w:r>
            <w:r>
              <w:t>ц</w:t>
            </w:r>
            <w:r w:rsidRPr="0033654D">
              <w:t>ел</w:t>
            </w:r>
            <w:r>
              <w:t>ей</w:t>
            </w:r>
            <w:r w:rsidRPr="0033654D">
              <w:t xml:space="preserve"> и задач прак</w:t>
            </w:r>
            <w:r>
              <w:t>т</w:t>
            </w:r>
            <w:r w:rsidRPr="0033654D">
              <w:t xml:space="preserve">ики, сроках и порядке ее прохождения, </w:t>
            </w:r>
            <w:r>
              <w:t xml:space="preserve">порядке </w:t>
            </w:r>
            <w:r w:rsidRPr="0033654D">
              <w:t>оформлени</w:t>
            </w:r>
            <w:r>
              <w:t>я</w:t>
            </w:r>
            <w:r w:rsidRPr="0033654D">
              <w:t xml:space="preserve"> отчетной документации и</w:t>
            </w:r>
            <w:r>
              <w:t xml:space="preserve"> формах</w:t>
            </w:r>
            <w:r w:rsidRPr="0033654D">
              <w:t xml:space="preserve"> аттестации студентов.</w:t>
            </w:r>
          </w:p>
          <w:p w:rsidR="008302CF" w:rsidRPr="0033654D" w:rsidRDefault="008302CF" w:rsidP="00C22D2F">
            <w:pPr>
              <w:numPr>
                <w:ilvl w:val="0"/>
                <w:numId w:val="12"/>
              </w:numPr>
              <w:jc w:val="both"/>
            </w:pPr>
            <w:r w:rsidRPr="0033654D">
              <w:t>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8302CF" w:rsidRPr="0010128C" w:rsidRDefault="008302CF" w:rsidP="00C22D2F">
            <w:pPr>
              <w:jc w:val="both"/>
            </w:pPr>
            <w:r w:rsidRPr="0010128C">
              <w:rPr>
                <w:sz w:val="22"/>
                <w:szCs w:val="22"/>
              </w:rPr>
              <w:t>До начала практики</w:t>
            </w:r>
          </w:p>
        </w:tc>
        <w:tc>
          <w:tcPr>
            <w:tcW w:w="1620" w:type="dxa"/>
          </w:tcPr>
          <w:p w:rsidR="008302CF" w:rsidRPr="0010128C" w:rsidRDefault="008302CF" w:rsidP="00C22D2F">
            <w:pPr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8302CF" w:rsidRPr="0010128C" w:rsidTr="00C22D2F">
        <w:trPr>
          <w:trHeight w:val="352"/>
        </w:trPr>
        <w:tc>
          <w:tcPr>
            <w:tcW w:w="540" w:type="dxa"/>
            <w:vMerge/>
          </w:tcPr>
          <w:p w:rsidR="008302CF" w:rsidRPr="0010128C" w:rsidRDefault="008302CF" w:rsidP="00C22D2F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vMerge/>
          </w:tcPr>
          <w:p w:rsidR="008302CF" w:rsidRPr="0010128C" w:rsidRDefault="008302CF" w:rsidP="00C22D2F">
            <w:pPr>
              <w:jc w:val="both"/>
            </w:pPr>
          </w:p>
        </w:tc>
        <w:tc>
          <w:tcPr>
            <w:tcW w:w="4680" w:type="dxa"/>
          </w:tcPr>
          <w:p w:rsidR="008302CF" w:rsidRPr="00133AA3" w:rsidRDefault="008302CF" w:rsidP="00C22D2F">
            <w:pPr>
              <w:numPr>
                <w:ilvl w:val="0"/>
                <w:numId w:val="12"/>
              </w:numPr>
              <w:jc w:val="both"/>
            </w:pPr>
            <w:r w:rsidRPr="0033654D">
              <w:t>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620" w:type="dxa"/>
          </w:tcPr>
          <w:p w:rsidR="008302CF" w:rsidRPr="0010128C" w:rsidRDefault="008302CF" w:rsidP="00C22D2F">
            <w:pPr>
              <w:jc w:val="both"/>
            </w:pPr>
            <w:r w:rsidRPr="0010128C">
              <w:rPr>
                <w:sz w:val="22"/>
                <w:szCs w:val="22"/>
              </w:rPr>
              <w:t>В первый день практики</w:t>
            </w:r>
          </w:p>
        </w:tc>
        <w:tc>
          <w:tcPr>
            <w:tcW w:w="1620" w:type="dxa"/>
          </w:tcPr>
          <w:p w:rsidR="008302CF" w:rsidRPr="0010128C" w:rsidRDefault="008302CF" w:rsidP="00C22D2F">
            <w:pPr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8302CF" w:rsidRPr="0010128C" w:rsidTr="00C22D2F">
        <w:tc>
          <w:tcPr>
            <w:tcW w:w="540" w:type="dxa"/>
          </w:tcPr>
          <w:p w:rsidR="008302CF" w:rsidRPr="0010128C" w:rsidRDefault="008302CF" w:rsidP="00C22D2F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</w:tcPr>
          <w:p w:rsidR="008302CF" w:rsidRPr="0010128C" w:rsidRDefault="008302CF" w:rsidP="00C22D2F">
            <w:pPr>
              <w:jc w:val="both"/>
            </w:pPr>
          </w:p>
        </w:tc>
        <w:tc>
          <w:tcPr>
            <w:tcW w:w="4680" w:type="dxa"/>
          </w:tcPr>
          <w:p w:rsidR="008302CF" w:rsidRPr="0033654D" w:rsidRDefault="008302CF" w:rsidP="00C22D2F">
            <w:pPr>
              <w:numPr>
                <w:ilvl w:val="0"/>
                <w:numId w:val="13"/>
              </w:numPr>
              <w:ind w:left="360"/>
              <w:jc w:val="both"/>
            </w:pPr>
          </w:p>
        </w:tc>
        <w:tc>
          <w:tcPr>
            <w:tcW w:w="1620" w:type="dxa"/>
          </w:tcPr>
          <w:p w:rsidR="008302CF" w:rsidRPr="0010128C" w:rsidRDefault="008302CF" w:rsidP="00C22D2F">
            <w:pPr>
              <w:jc w:val="both"/>
            </w:pPr>
          </w:p>
        </w:tc>
        <w:tc>
          <w:tcPr>
            <w:tcW w:w="1620" w:type="dxa"/>
          </w:tcPr>
          <w:p w:rsidR="008302CF" w:rsidRPr="0010128C" w:rsidRDefault="008302CF" w:rsidP="00C22D2F">
            <w:pPr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8302CF" w:rsidRPr="0010128C" w:rsidTr="00C22D2F">
        <w:tc>
          <w:tcPr>
            <w:tcW w:w="540" w:type="dxa"/>
            <w:vMerge w:val="restart"/>
          </w:tcPr>
          <w:p w:rsidR="008302CF" w:rsidRPr="0010128C" w:rsidRDefault="008302CF" w:rsidP="00C22D2F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vMerge w:val="restart"/>
          </w:tcPr>
          <w:p w:rsidR="008302CF" w:rsidRPr="0010128C" w:rsidRDefault="008302CF" w:rsidP="00C22D2F">
            <w:pPr>
              <w:jc w:val="both"/>
            </w:pPr>
          </w:p>
        </w:tc>
        <w:tc>
          <w:tcPr>
            <w:tcW w:w="4680" w:type="dxa"/>
          </w:tcPr>
          <w:p w:rsidR="008302CF" w:rsidRPr="0033654D" w:rsidRDefault="008302CF" w:rsidP="00C22D2F">
            <w:pPr>
              <w:numPr>
                <w:ilvl w:val="0"/>
                <w:numId w:val="14"/>
              </w:numPr>
              <w:jc w:val="both"/>
            </w:pPr>
          </w:p>
        </w:tc>
        <w:tc>
          <w:tcPr>
            <w:tcW w:w="1620" w:type="dxa"/>
          </w:tcPr>
          <w:p w:rsidR="008302CF" w:rsidRPr="0010128C" w:rsidRDefault="008302CF" w:rsidP="00C22D2F">
            <w:pPr>
              <w:jc w:val="both"/>
            </w:pPr>
          </w:p>
        </w:tc>
        <w:tc>
          <w:tcPr>
            <w:tcW w:w="1620" w:type="dxa"/>
          </w:tcPr>
          <w:p w:rsidR="008302CF" w:rsidRPr="0010128C" w:rsidRDefault="008302CF" w:rsidP="00C22D2F">
            <w:pPr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8302CF" w:rsidRPr="0010128C" w:rsidTr="00C22D2F">
        <w:trPr>
          <w:trHeight w:val="890"/>
        </w:trPr>
        <w:tc>
          <w:tcPr>
            <w:tcW w:w="540" w:type="dxa"/>
            <w:vMerge/>
          </w:tcPr>
          <w:p w:rsidR="008302CF" w:rsidRPr="0010128C" w:rsidRDefault="008302CF" w:rsidP="00C22D2F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vMerge/>
          </w:tcPr>
          <w:p w:rsidR="008302CF" w:rsidRPr="0010128C" w:rsidRDefault="008302CF" w:rsidP="00C22D2F">
            <w:pPr>
              <w:jc w:val="both"/>
            </w:pPr>
          </w:p>
        </w:tc>
        <w:tc>
          <w:tcPr>
            <w:tcW w:w="4680" w:type="dxa"/>
          </w:tcPr>
          <w:p w:rsidR="008302CF" w:rsidRPr="0033654D" w:rsidRDefault="008302CF" w:rsidP="00C22D2F">
            <w:pPr>
              <w:numPr>
                <w:ilvl w:val="0"/>
                <w:numId w:val="14"/>
              </w:numPr>
              <w:jc w:val="both"/>
            </w:pPr>
          </w:p>
        </w:tc>
        <w:tc>
          <w:tcPr>
            <w:tcW w:w="1620" w:type="dxa"/>
          </w:tcPr>
          <w:p w:rsidR="008302CF" w:rsidRPr="0010128C" w:rsidRDefault="008302CF" w:rsidP="00C22D2F">
            <w:pPr>
              <w:jc w:val="both"/>
            </w:pPr>
          </w:p>
        </w:tc>
        <w:tc>
          <w:tcPr>
            <w:tcW w:w="1620" w:type="dxa"/>
          </w:tcPr>
          <w:p w:rsidR="008302CF" w:rsidRPr="0010128C" w:rsidRDefault="008302CF" w:rsidP="00C22D2F">
            <w:pPr>
              <w:jc w:val="both"/>
              <w:rPr>
                <w:color w:val="000000"/>
                <w:sz w:val="23"/>
                <w:szCs w:val="23"/>
              </w:rPr>
            </w:pPr>
          </w:p>
        </w:tc>
      </w:tr>
    </w:tbl>
    <w:p w:rsidR="008302CF" w:rsidRPr="00D21132" w:rsidRDefault="008302CF" w:rsidP="00C22D2F">
      <w:pPr>
        <w:jc w:val="both"/>
        <w:rPr>
          <w:color w:val="000000"/>
        </w:rPr>
      </w:pPr>
    </w:p>
    <w:p w:rsidR="008302CF" w:rsidRDefault="008302CF" w:rsidP="00C22D2F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кафедры </w:t>
      </w:r>
      <w:r>
        <w:rPr>
          <w:color w:val="000000"/>
        </w:rPr>
        <w:t xml:space="preserve">музыкального образования ФМИ МГИК </w:t>
      </w:r>
    </w:p>
    <w:p w:rsidR="008302CF" w:rsidRDefault="008302CF" w:rsidP="00C22D2F">
      <w:pPr>
        <w:jc w:val="both"/>
        <w:rPr>
          <w:color w:val="000000"/>
        </w:rPr>
      </w:pPr>
    </w:p>
    <w:p w:rsidR="008302CF" w:rsidRPr="00D21132" w:rsidRDefault="008302CF" w:rsidP="00C22D2F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r>
        <w:rPr>
          <w:color w:val="000000"/>
        </w:rPr>
        <w:t>_»____________20__ г., № ___)</w:t>
      </w:r>
    </w:p>
    <w:p w:rsidR="008302CF" w:rsidRDefault="008302CF" w:rsidP="00C22D2F">
      <w:pPr>
        <w:rPr>
          <w:sz w:val="23"/>
          <w:szCs w:val="23"/>
        </w:rPr>
      </w:pPr>
    </w:p>
    <w:p w:rsidR="008302CF" w:rsidRPr="00C82196" w:rsidRDefault="008302CF" w:rsidP="00C22D2F">
      <w:pPr>
        <w:pStyle w:val="af7"/>
        <w:jc w:val="right"/>
        <w:rPr>
          <w:b/>
          <w:i/>
        </w:rPr>
      </w:pPr>
      <w:r>
        <w:rPr>
          <w:sz w:val="23"/>
          <w:szCs w:val="23"/>
        </w:rPr>
        <w:br w:type="page"/>
      </w:r>
      <w:bookmarkStart w:id="9" w:name="_Toc536450847"/>
      <w:bookmarkStart w:id="10" w:name="_Toc3632171"/>
      <w:r w:rsidRPr="00C82196">
        <w:rPr>
          <w:b/>
          <w:i/>
        </w:rPr>
        <w:lastRenderedPageBreak/>
        <w:t>Приложение № 3</w:t>
      </w:r>
      <w:bookmarkEnd w:id="9"/>
      <w:bookmarkEnd w:id="10"/>
    </w:p>
    <w:p w:rsidR="008302CF" w:rsidRPr="004F7FAE" w:rsidRDefault="008302CF" w:rsidP="00C22D2F">
      <w:pPr>
        <w:jc w:val="right"/>
        <w:rPr>
          <w:i/>
          <w:sz w:val="28"/>
          <w:szCs w:val="28"/>
        </w:rPr>
      </w:pPr>
    </w:p>
    <w:p w:rsidR="008302CF" w:rsidRPr="004F7FAE" w:rsidRDefault="008302CF" w:rsidP="00C22D2F">
      <w:pPr>
        <w:jc w:val="center"/>
        <w:rPr>
          <w:b/>
          <w:sz w:val="26"/>
          <w:szCs w:val="26"/>
        </w:rPr>
      </w:pPr>
      <w:r w:rsidRPr="004F7FAE">
        <w:rPr>
          <w:b/>
          <w:sz w:val="26"/>
          <w:szCs w:val="26"/>
        </w:rPr>
        <w:t xml:space="preserve">СТРУКТУРА ОТЧЕТА </w:t>
      </w:r>
      <w:r w:rsidRPr="004F7FAE">
        <w:rPr>
          <w:b/>
          <w:caps/>
          <w:sz w:val="26"/>
          <w:szCs w:val="26"/>
        </w:rPr>
        <w:t xml:space="preserve">о прохождении </w:t>
      </w:r>
      <w:r w:rsidRPr="004F7FAE">
        <w:rPr>
          <w:b/>
          <w:sz w:val="26"/>
          <w:szCs w:val="26"/>
        </w:rPr>
        <w:t>ПРАКТИКИ</w:t>
      </w:r>
    </w:p>
    <w:p w:rsidR="008302CF" w:rsidRPr="004F7FAE" w:rsidRDefault="008302CF" w:rsidP="00C22D2F">
      <w:pPr>
        <w:jc w:val="center"/>
        <w:rPr>
          <w:sz w:val="25"/>
          <w:szCs w:val="25"/>
        </w:rPr>
      </w:pPr>
    </w:p>
    <w:p w:rsidR="008302CF" w:rsidRPr="00FC56BD" w:rsidRDefault="008302CF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МОСКОВСКИЙ ГОСУДАРСТВЕННЫЙ ИНСТИТУТ КУЛЬТУРЫ</w:t>
      </w:r>
    </w:p>
    <w:p w:rsidR="008302CF" w:rsidRPr="00FC56BD" w:rsidRDefault="008302CF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ФАКУЛЬТЕТ МУЗЫКАЛЬНОГО ИСКУССТВА</w:t>
      </w:r>
    </w:p>
    <w:p w:rsidR="008302CF" w:rsidRDefault="008302CF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КАФЕДРА МУЗЫКАЛЬНОГО ОБРАЗОВАНИЯ</w:t>
      </w:r>
    </w:p>
    <w:p w:rsidR="008302CF" w:rsidRDefault="008302CF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8302CF" w:rsidRDefault="008302CF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8302CF" w:rsidRDefault="008302CF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8302CF" w:rsidRDefault="008302CF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8302CF" w:rsidRPr="00634D97" w:rsidRDefault="008302CF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  <w:r w:rsidRPr="00634D97">
        <w:rPr>
          <w:color w:val="000000"/>
          <w:sz w:val="27"/>
          <w:szCs w:val="27"/>
        </w:rPr>
        <w:t>ОТЧЕТНАЯ ДОКУМЕНТАЦИЯ</w:t>
      </w:r>
    </w:p>
    <w:p w:rsidR="008302CF" w:rsidRDefault="008302CF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 xml:space="preserve">ПО </w:t>
      </w:r>
      <w:r>
        <w:rPr>
          <w:color w:val="000000"/>
          <w:sz w:val="27"/>
          <w:szCs w:val="27"/>
        </w:rPr>
        <w:t xml:space="preserve">ПРОИЗВОДСТВЕННОЙ </w:t>
      </w:r>
      <w:r w:rsidRPr="00FC56BD">
        <w:rPr>
          <w:color w:val="000000"/>
          <w:sz w:val="27"/>
          <w:szCs w:val="27"/>
        </w:rPr>
        <w:t>ПРАКТИКЕ</w:t>
      </w:r>
    </w:p>
    <w:p w:rsidR="008302CF" w:rsidRPr="00FC56BD" w:rsidRDefault="008302CF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НАУЧНО-ИССЛЕДОВАТЕЛЬСКОЙ РАБОТЕ)</w:t>
      </w:r>
    </w:p>
    <w:p w:rsidR="008302CF" w:rsidRPr="00FC56BD" w:rsidRDefault="008302CF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8302CF" w:rsidRPr="00FC56BD" w:rsidRDefault="008302CF" w:rsidP="00F87A23">
      <w:pPr>
        <w:pStyle w:val="a"/>
        <w:numPr>
          <w:ilvl w:val="0"/>
          <w:numId w:val="0"/>
        </w:numPr>
        <w:spacing w:before="0" w:beforeAutospacing="0" w:after="0" w:afterAutospacing="0"/>
        <w:ind w:left="2832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  <w:r w:rsidRPr="00FC56BD">
        <w:rPr>
          <w:color w:val="000000"/>
          <w:sz w:val="27"/>
          <w:szCs w:val="27"/>
        </w:rPr>
        <w:t>Выполнила: студентка группы 07261-З</w:t>
      </w:r>
    </w:p>
    <w:p w:rsidR="008302CF" w:rsidRPr="00FC56BD" w:rsidRDefault="008302CF" w:rsidP="00F87A23">
      <w:pPr>
        <w:pStyle w:val="a"/>
        <w:numPr>
          <w:ilvl w:val="0"/>
          <w:numId w:val="0"/>
        </w:numPr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</w:t>
      </w:r>
      <w:r w:rsidRPr="00FC56BD">
        <w:rPr>
          <w:color w:val="000000"/>
          <w:sz w:val="27"/>
          <w:szCs w:val="27"/>
        </w:rPr>
        <w:t>Смит Елен</w:t>
      </w:r>
      <w:r>
        <w:rPr>
          <w:color w:val="000000"/>
          <w:sz w:val="27"/>
          <w:szCs w:val="27"/>
        </w:rPr>
        <w:t>а</w:t>
      </w:r>
      <w:r w:rsidRPr="00FC56BD">
        <w:rPr>
          <w:color w:val="000000"/>
          <w:sz w:val="27"/>
          <w:szCs w:val="27"/>
        </w:rPr>
        <w:t xml:space="preserve"> Дмитриевн</w:t>
      </w:r>
      <w:r>
        <w:rPr>
          <w:color w:val="000000"/>
          <w:sz w:val="27"/>
          <w:szCs w:val="27"/>
        </w:rPr>
        <w:t>а</w:t>
      </w:r>
    </w:p>
    <w:p w:rsidR="008302CF" w:rsidRDefault="008302CF" w:rsidP="00F87A23">
      <w:pPr>
        <w:pStyle w:val="a"/>
        <w:numPr>
          <w:ilvl w:val="0"/>
          <w:numId w:val="0"/>
        </w:numPr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8302CF" w:rsidRPr="00FC56BD" w:rsidRDefault="008302CF" w:rsidP="00F87A23">
      <w:pPr>
        <w:pStyle w:val="a"/>
        <w:numPr>
          <w:ilvl w:val="0"/>
          <w:numId w:val="0"/>
        </w:numPr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</w:t>
      </w:r>
      <w:r w:rsidRPr="00FC56BD">
        <w:rPr>
          <w:color w:val="000000"/>
          <w:sz w:val="27"/>
          <w:szCs w:val="27"/>
        </w:rPr>
        <w:t>Направление подготовки:</w:t>
      </w:r>
    </w:p>
    <w:p w:rsidR="008302CF" w:rsidRPr="00FC56BD" w:rsidRDefault="008302CF" w:rsidP="00F87A23">
      <w:pPr>
        <w:pStyle w:val="a"/>
        <w:numPr>
          <w:ilvl w:val="0"/>
          <w:numId w:val="0"/>
        </w:numPr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</w:t>
      </w:r>
      <w:r w:rsidRPr="00FC56BD">
        <w:rPr>
          <w:color w:val="000000"/>
          <w:sz w:val="27"/>
          <w:szCs w:val="27"/>
        </w:rPr>
        <w:t>«Музыкознание и музыкально-прикладное искусство»</w:t>
      </w:r>
    </w:p>
    <w:p w:rsidR="008302CF" w:rsidRPr="00FC56BD" w:rsidRDefault="008302CF" w:rsidP="00F87A23">
      <w:pPr>
        <w:pStyle w:val="a"/>
        <w:numPr>
          <w:ilvl w:val="0"/>
          <w:numId w:val="0"/>
        </w:numPr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</w:t>
      </w:r>
      <w:r w:rsidRPr="00FC56BD">
        <w:rPr>
          <w:color w:val="000000"/>
          <w:sz w:val="27"/>
          <w:szCs w:val="27"/>
        </w:rPr>
        <w:t>Профиль: «Музыкальная педагогика»</w:t>
      </w:r>
    </w:p>
    <w:p w:rsidR="008302CF" w:rsidRPr="00FC56BD" w:rsidRDefault="008302CF" w:rsidP="00F87A23">
      <w:pPr>
        <w:pStyle w:val="a"/>
        <w:numPr>
          <w:ilvl w:val="0"/>
          <w:numId w:val="0"/>
        </w:numPr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</w:t>
      </w:r>
      <w:r w:rsidRPr="00FC56BD">
        <w:rPr>
          <w:color w:val="000000"/>
          <w:sz w:val="27"/>
          <w:szCs w:val="27"/>
        </w:rPr>
        <w:t>Квалификация (степень): магистр</w:t>
      </w:r>
    </w:p>
    <w:p w:rsidR="008302CF" w:rsidRDefault="008302CF" w:rsidP="00F87A23">
      <w:pPr>
        <w:pStyle w:val="a"/>
        <w:numPr>
          <w:ilvl w:val="0"/>
          <w:numId w:val="0"/>
        </w:numPr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</w:p>
    <w:p w:rsidR="008302CF" w:rsidRPr="00FC56BD" w:rsidRDefault="008302CF" w:rsidP="00F87A23">
      <w:pPr>
        <w:pStyle w:val="a"/>
        <w:numPr>
          <w:ilvl w:val="0"/>
          <w:numId w:val="0"/>
        </w:numPr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</w:t>
      </w:r>
      <w:r w:rsidRPr="00FC56BD">
        <w:rPr>
          <w:color w:val="000000"/>
          <w:sz w:val="27"/>
          <w:szCs w:val="27"/>
        </w:rPr>
        <w:t>Руководитель практики:</w:t>
      </w:r>
    </w:p>
    <w:p w:rsidR="008302CF" w:rsidRPr="00FC56BD" w:rsidRDefault="008302CF" w:rsidP="00F87A23">
      <w:pPr>
        <w:pStyle w:val="a"/>
        <w:numPr>
          <w:ilvl w:val="0"/>
          <w:numId w:val="0"/>
        </w:numPr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кандидат</w:t>
      </w:r>
      <w:r w:rsidRPr="00FC56BD">
        <w:rPr>
          <w:color w:val="000000"/>
          <w:sz w:val="27"/>
          <w:szCs w:val="27"/>
        </w:rPr>
        <w:t xml:space="preserve"> педагогических наук, </w:t>
      </w:r>
      <w:r>
        <w:rPr>
          <w:color w:val="000000"/>
          <w:sz w:val="27"/>
          <w:szCs w:val="27"/>
        </w:rPr>
        <w:t>доцент</w:t>
      </w:r>
    </w:p>
    <w:p w:rsidR="008302CF" w:rsidRPr="00066991" w:rsidRDefault="008302CF" w:rsidP="00F87A23">
      <w:pPr>
        <w:pStyle w:val="a"/>
        <w:numPr>
          <w:ilvl w:val="0"/>
          <w:numId w:val="0"/>
        </w:numPr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Егорова Ирина Петровна</w:t>
      </w:r>
    </w:p>
    <w:p w:rsidR="008302CF" w:rsidRPr="00FC56BD" w:rsidRDefault="008302CF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8302CF" w:rsidRDefault="008302CF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8302CF" w:rsidRDefault="008302CF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8302CF" w:rsidRDefault="008302CF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8302CF" w:rsidRDefault="008302CF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Химки</w:t>
      </w:r>
      <w:r w:rsidR="00947866">
        <w:rPr>
          <w:color w:val="000000"/>
          <w:sz w:val="27"/>
          <w:szCs w:val="27"/>
        </w:rPr>
        <w:t xml:space="preserve"> – 202_</w:t>
      </w:r>
    </w:p>
    <w:p w:rsidR="008302CF" w:rsidRDefault="008302CF" w:rsidP="00C22D2F">
      <w:pPr>
        <w:rPr>
          <w:rFonts w:ascii="Times" w:hAnsi="Times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 w:type="page"/>
      </w:r>
    </w:p>
    <w:p w:rsidR="008302CF" w:rsidRPr="00FC56BD" w:rsidRDefault="008302CF" w:rsidP="00F87A23">
      <w:pPr>
        <w:pStyle w:val="a"/>
        <w:numPr>
          <w:ilvl w:val="0"/>
          <w:numId w:val="0"/>
        </w:numPr>
        <w:ind w:left="360"/>
        <w:rPr>
          <w:color w:val="000000"/>
          <w:sz w:val="27"/>
          <w:szCs w:val="27"/>
        </w:rPr>
      </w:pPr>
    </w:p>
    <w:p w:rsidR="008302CF" w:rsidRPr="00FC56BD" w:rsidRDefault="008302CF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Содержание</w:t>
      </w:r>
    </w:p>
    <w:p w:rsidR="008302CF" w:rsidRPr="00F62628" w:rsidRDefault="008302CF" w:rsidP="00C22D2F">
      <w:pPr>
        <w:jc w:val="center"/>
        <w:rPr>
          <w:b/>
          <w:sz w:val="28"/>
          <w:szCs w:val="28"/>
        </w:rPr>
      </w:pPr>
    </w:p>
    <w:p w:rsidR="008302CF" w:rsidRDefault="008302CF" w:rsidP="00C22D2F">
      <w:pPr>
        <w:pStyle w:val="af"/>
        <w:numPr>
          <w:ilvl w:val="0"/>
          <w:numId w:val="15"/>
        </w:numPr>
        <w:spacing w:line="360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>Сведения о базе практики……..…………………………………………..4</w:t>
      </w:r>
    </w:p>
    <w:p w:rsidR="008302CF" w:rsidRDefault="008302CF" w:rsidP="00C22D2F">
      <w:pPr>
        <w:pStyle w:val="a"/>
        <w:numPr>
          <w:ilvl w:val="0"/>
          <w:numId w:val="1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План-график практики…………………………………………………..6</w:t>
      </w:r>
    </w:p>
    <w:p w:rsidR="008302CF" w:rsidRDefault="008302CF" w:rsidP="00C22D2F">
      <w:pPr>
        <w:pStyle w:val="af"/>
        <w:numPr>
          <w:ilvl w:val="0"/>
          <w:numId w:val="15"/>
        </w:numPr>
        <w:spacing w:line="360" w:lineRule="auto"/>
        <w:contextualSpacing w:val="0"/>
        <w:rPr>
          <w:sz w:val="28"/>
          <w:szCs w:val="28"/>
        </w:rPr>
      </w:pPr>
      <w:r w:rsidRPr="00F62628">
        <w:rPr>
          <w:sz w:val="28"/>
          <w:szCs w:val="28"/>
        </w:rPr>
        <w:t>Дн</w:t>
      </w:r>
      <w:r>
        <w:rPr>
          <w:sz w:val="28"/>
          <w:szCs w:val="28"/>
        </w:rPr>
        <w:t xml:space="preserve">евник </w:t>
      </w:r>
      <w:r w:rsidR="00DA526B">
        <w:rPr>
          <w:sz w:val="28"/>
          <w:szCs w:val="28"/>
        </w:rPr>
        <w:t>…………………………………………………………………..8</w:t>
      </w:r>
    </w:p>
    <w:p w:rsidR="008302CF" w:rsidRPr="00F62628" w:rsidRDefault="008302CF" w:rsidP="00C22D2F">
      <w:pPr>
        <w:pStyle w:val="af"/>
        <w:numPr>
          <w:ilvl w:val="0"/>
          <w:numId w:val="15"/>
        </w:numPr>
        <w:spacing w:line="360" w:lineRule="auto"/>
        <w:contextualSpacing w:val="0"/>
        <w:rPr>
          <w:sz w:val="28"/>
          <w:szCs w:val="28"/>
        </w:rPr>
      </w:pPr>
      <w:r w:rsidRPr="00F62628">
        <w:rPr>
          <w:sz w:val="28"/>
          <w:szCs w:val="28"/>
        </w:rPr>
        <w:t>Отчёт по практике</w:t>
      </w:r>
      <w:r>
        <w:rPr>
          <w:sz w:val="28"/>
          <w:szCs w:val="28"/>
        </w:rPr>
        <w:t xml:space="preserve">   …………………………………. ………………….16</w:t>
      </w:r>
    </w:p>
    <w:p w:rsidR="008302CF" w:rsidRPr="00FC56BD" w:rsidRDefault="008302CF" w:rsidP="00F87A23">
      <w:pPr>
        <w:pStyle w:val="a"/>
        <w:numPr>
          <w:ilvl w:val="0"/>
          <w:numId w:val="0"/>
        </w:numPr>
        <w:ind w:left="360"/>
        <w:rPr>
          <w:color w:val="000000"/>
          <w:sz w:val="27"/>
          <w:szCs w:val="27"/>
        </w:rPr>
      </w:pPr>
    </w:p>
    <w:p w:rsidR="008302CF" w:rsidRPr="00FC56BD" w:rsidRDefault="008302CF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8302CF" w:rsidRPr="00FC56BD" w:rsidRDefault="008302CF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8302CF" w:rsidRPr="00FC56BD" w:rsidRDefault="008302CF" w:rsidP="00F87A23">
      <w:pPr>
        <w:pStyle w:val="a"/>
        <w:numPr>
          <w:ilvl w:val="0"/>
          <w:numId w:val="0"/>
        </w:numPr>
        <w:ind w:left="360"/>
        <w:jc w:val="center"/>
        <w:rPr>
          <w:color w:val="000000"/>
          <w:sz w:val="27"/>
          <w:szCs w:val="27"/>
        </w:rPr>
      </w:pPr>
    </w:p>
    <w:p w:rsidR="008302CF" w:rsidRPr="00FC56BD" w:rsidRDefault="008302CF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8302CF" w:rsidRPr="00FC56BD" w:rsidRDefault="008302CF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8302CF" w:rsidRPr="00FC56BD" w:rsidRDefault="008302CF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8302CF" w:rsidRPr="00FC56BD" w:rsidRDefault="008302CF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8302CF" w:rsidRPr="00FC56BD" w:rsidRDefault="008302CF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8302CF" w:rsidRPr="00FC56BD" w:rsidRDefault="008302CF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8302CF" w:rsidRPr="00FC56BD" w:rsidRDefault="008302CF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8302CF" w:rsidRPr="00FC56BD" w:rsidRDefault="008302CF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8302CF" w:rsidRPr="00FC56BD" w:rsidRDefault="008302CF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8302CF" w:rsidRPr="00FC56BD" w:rsidRDefault="008302CF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8302CF" w:rsidRDefault="008302CF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E9269F" w:rsidRPr="00FC56BD" w:rsidRDefault="00E9269F" w:rsidP="00F87A23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8302CF" w:rsidRPr="00FC56BD" w:rsidRDefault="008302CF" w:rsidP="00E9269F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8302CF" w:rsidRPr="00FC56BD" w:rsidRDefault="008302CF" w:rsidP="00E9269F">
      <w:pPr>
        <w:pStyle w:val="a"/>
        <w:numPr>
          <w:ilvl w:val="0"/>
          <w:numId w:val="0"/>
        </w:numPr>
        <w:ind w:left="720" w:hanging="36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lastRenderedPageBreak/>
        <w:t>МОСКОВСКИЙ ГОСУДАРСТВЕННЫЙ ИНСТИТУТ КУЛЬТУРЫ</w:t>
      </w:r>
    </w:p>
    <w:p w:rsidR="008302CF" w:rsidRPr="00FC56BD" w:rsidRDefault="008302CF" w:rsidP="00E9269F">
      <w:pPr>
        <w:pStyle w:val="a"/>
        <w:numPr>
          <w:ilvl w:val="0"/>
          <w:numId w:val="0"/>
        </w:numPr>
        <w:ind w:left="720" w:hanging="36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ФАКУЛЬТЕТ МУЗЫКАЛЬНОГО ИСКУССТВА</w:t>
      </w:r>
    </w:p>
    <w:p w:rsidR="008302CF" w:rsidRPr="00FC56BD" w:rsidRDefault="008302CF" w:rsidP="00E9269F">
      <w:pPr>
        <w:pStyle w:val="a"/>
        <w:numPr>
          <w:ilvl w:val="0"/>
          <w:numId w:val="0"/>
        </w:numPr>
        <w:ind w:left="720" w:hanging="36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КАФЕДРА МУЗЫКАЛЬНОГО ОБРАЗОВАНИЯ</w:t>
      </w:r>
    </w:p>
    <w:p w:rsidR="008302CF" w:rsidRDefault="008302CF" w:rsidP="002232E2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8302CF" w:rsidRDefault="008302CF" w:rsidP="002232E2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8302CF" w:rsidRDefault="008302CF" w:rsidP="002232E2">
      <w:pPr>
        <w:pStyle w:val="a"/>
        <w:numPr>
          <w:ilvl w:val="0"/>
          <w:numId w:val="0"/>
        </w:numPr>
        <w:ind w:left="4920"/>
        <w:jc w:val="center"/>
        <w:rPr>
          <w:color w:val="000000"/>
          <w:sz w:val="27"/>
          <w:szCs w:val="27"/>
        </w:rPr>
      </w:pPr>
    </w:p>
    <w:p w:rsidR="008302CF" w:rsidRDefault="008302CF" w:rsidP="002232E2">
      <w:pPr>
        <w:pStyle w:val="a"/>
        <w:numPr>
          <w:ilvl w:val="0"/>
          <w:numId w:val="0"/>
        </w:numPr>
        <w:ind w:left="360"/>
        <w:rPr>
          <w:color w:val="000000"/>
          <w:sz w:val="27"/>
          <w:szCs w:val="27"/>
        </w:rPr>
      </w:pPr>
    </w:p>
    <w:p w:rsidR="008302CF" w:rsidRPr="00FC56BD" w:rsidRDefault="008302CF" w:rsidP="002232E2">
      <w:pPr>
        <w:pStyle w:val="a"/>
        <w:numPr>
          <w:ilvl w:val="0"/>
          <w:numId w:val="0"/>
        </w:numPr>
        <w:ind w:left="4248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ДНЕВНИК</w:t>
      </w:r>
    </w:p>
    <w:p w:rsidR="008302CF" w:rsidRDefault="008302CF" w:rsidP="002232E2">
      <w:pPr>
        <w:pStyle w:val="a"/>
        <w:numPr>
          <w:ilvl w:val="0"/>
          <w:numId w:val="0"/>
        </w:numPr>
        <w:ind w:left="720" w:hanging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СТУДЕНТА-ПРАКТИКАНТ</w:t>
      </w:r>
      <w:r w:rsidR="00E9269F">
        <w:rPr>
          <w:color w:val="000000"/>
          <w:sz w:val="27"/>
          <w:szCs w:val="27"/>
        </w:rPr>
        <w:t>А</w:t>
      </w:r>
    </w:p>
    <w:p w:rsidR="008302CF" w:rsidRPr="00FC56BD" w:rsidRDefault="008302CF" w:rsidP="002232E2">
      <w:pPr>
        <w:pStyle w:val="a"/>
        <w:numPr>
          <w:ilvl w:val="0"/>
          <w:numId w:val="0"/>
        </w:numPr>
        <w:ind w:left="720" w:hanging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</w:t>
      </w:r>
      <w:r w:rsidRPr="00FC56BD">
        <w:rPr>
          <w:color w:val="000000"/>
          <w:sz w:val="27"/>
          <w:szCs w:val="27"/>
        </w:rPr>
        <w:t>Смит Елены Дмитриев</w:t>
      </w:r>
      <w:r>
        <w:rPr>
          <w:color w:val="000000"/>
          <w:sz w:val="27"/>
          <w:szCs w:val="27"/>
        </w:rPr>
        <w:t>ны</w:t>
      </w:r>
    </w:p>
    <w:p w:rsidR="008302CF" w:rsidRPr="00FC56BD" w:rsidRDefault="008302CF" w:rsidP="002232E2">
      <w:pPr>
        <w:pStyle w:val="a"/>
        <w:numPr>
          <w:ilvl w:val="0"/>
          <w:numId w:val="0"/>
        </w:numPr>
        <w:ind w:left="720" w:hanging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</w:t>
      </w:r>
      <w:r w:rsidRPr="00FC56BD">
        <w:rPr>
          <w:color w:val="000000"/>
          <w:sz w:val="27"/>
          <w:szCs w:val="27"/>
        </w:rPr>
        <w:t>2 курс, гр. 07261- З</w:t>
      </w:r>
    </w:p>
    <w:p w:rsidR="008302CF" w:rsidRPr="00FC56BD" w:rsidRDefault="008302CF" w:rsidP="002232E2">
      <w:pPr>
        <w:pStyle w:val="a"/>
        <w:numPr>
          <w:ilvl w:val="0"/>
          <w:numId w:val="0"/>
        </w:numPr>
        <w:ind w:left="720" w:hanging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</w:t>
      </w:r>
      <w:r w:rsidRPr="00FC56BD">
        <w:rPr>
          <w:color w:val="000000"/>
          <w:sz w:val="27"/>
          <w:szCs w:val="27"/>
        </w:rPr>
        <w:t>Музыкознание и музыкально-прикладное искусство,</w:t>
      </w:r>
    </w:p>
    <w:p w:rsidR="008302CF" w:rsidRPr="00FC56BD" w:rsidRDefault="008302CF" w:rsidP="002232E2">
      <w:pPr>
        <w:pStyle w:val="a"/>
        <w:numPr>
          <w:ilvl w:val="0"/>
          <w:numId w:val="0"/>
        </w:numPr>
        <w:ind w:left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</w:t>
      </w:r>
      <w:r w:rsidRPr="00FC56BD">
        <w:rPr>
          <w:color w:val="000000"/>
          <w:sz w:val="27"/>
          <w:szCs w:val="27"/>
        </w:rPr>
        <w:t>профиль «Музыкальная педагогика»</w:t>
      </w:r>
    </w:p>
    <w:p w:rsidR="008302CF" w:rsidRPr="00FC56BD" w:rsidRDefault="008302CF" w:rsidP="002232E2">
      <w:pPr>
        <w:pStyle w:val="a"/>
        <w:numPr>
          <w:ilvl w:val="0"/>
          <w:numId w:val="0"/>
        </w:numPr>
        <w:ind w:left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          </w:t>
      </w:r>
      <w:r w:rsidRPr="00FC56BD">
        <w:rPr>
          <w:color w:val="000000"/>
          <w:sz w:val="27"/>
          <w:szCs w:val="27"/>
        </w:rPr>
        <w:t>Магистр</w:t>
      </w:r>
      <w:r>
        <w:rPr>
          <w:color w:val="000000"/>
          <w:sz w:val="27"/>
          <w:szCs w:val="27"/>
        </w:rPr>
        <w:t xml:space="preserve">                </w:t>
      </w:r>
    </w:p>
    <w:p w:rsidR="008302CF" w:rsidRPr="00FC56BD" w:rsidRDefault="008302CF" w:rsidP="002232E2">
      <w:pPr>
        <w:pStyle w:val="a"/>
        <w:numPr>
          <w:ilvl w:val="0"/>
          <w:numId w:val="0"/>
        </w:numPr>
        <w:ind w:left="720" w:hanging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</w:t>
      </w:r>
      <w:r w:rsidRPr="00FC56BD">
        <w:rPr>
          <w:color w:val="000000"/>
          <w:sz w:val="27"/>
          <w:szCs w:val="27"/>
        </w:rPr>
        <w:t>(квалификация (степень))</w:t>
      </w:r>
    </w:p>
    <w:p w:rsidR="008302CF" w:rsidRPr="00FC56BD" w:rsidRDefault="008302CF" w:rsidP="002232E2">
      <w:pPr>
        <w:pStyle w:val="a"/>
        <w:numPr>
          <w:ilvl w:val="0"/>
          <w:numId w:val="0"/>
        </w:numPr>
        <w:ind w:left="720" w:hanging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</w:t>
      </w:r>
      <w:r w:rsidRPr="00FC56BD">
        <w:rPr>
          <w:color w:val="000000"/>
          <w:sz w:val="27"/>
          <w:szCs w:val="27"/>
        </w:rPr>
        <w:t>Московский государственный институт культуры,</w:t>
      </w:r>
    </w:p>
    <w:p w:rsidR="008302CF" w:rsidRPr="00FC56BD" w:rsidRDefault="008302CF" w:rsidP="002232E2">
      <w:pPr>
        <w:pStyle w:val="a"/>
        <w:numPr>
          <w:ilvl w:val="0"/>
          <w:numId w:val="0"/>
        </w:numPr>
        <w:ind w:left="720" w:hanging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</w:t>
      </w:r>
      <w:r w:rsidRPr="00FC56BD">
        <w:rPr>
          <w:color w:val="000000"/>
          <w:sz w:val="27"/>
          <w:szCs w:val="27"/>
        </w:rPr>
        <w:t>кафедра музыкального образования</w:t>
      </w:r>
    </w:p>
    <w:p w:rsidR="008302CF" w:rsidRDefault="008302CF" w:rsidP="002232E2">
      <w:pPr>
        <w:pStyle w:val="a"/>
        <w:numPr>
          <w:ilvl w:val="0"/>
          <w:numId w:val="0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</w:t>
      </w:r>
      <w:r w:rsidRPr="00FC56BD">
        <w:rPr>
          <w:color w:val="000000"/>
          <w:sz w:val="27"/>
          <w:szCs w:val="27"/>
        </w:rPr>
        <w:t xml:space="preserve"> (название базы практики)</w:t>
      </w:r>
    </w:p>
    <w:p w:rsidR="008302CF" w:rsidRPr="00066991" w:rsidRDefault="008302CF" w:rsidP="002232E2">
      <w:pPr>
        <w:pStyle w:val="a"/>
        <w:numPr>
          <w:ilvl w:val="0"/>
          <w:numId w:val="0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Егорова Ирина  Петровна</w:t>
      </w:r>
    </w:p>
    <w:p w:rsidR="008302CF" w:rsidRPr="00FC56BD" w:rsidRDefault="008302CF" w:rsidP="002232E2">
      <w:pPr>
        <w:pStyle w:val="a"/>
        <w:numPr>
          <w:ilvl w:val="0"/>
          <w:numId w:val="0"/>
        </w:numPr>
        <w:ind w:left="36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</w:t>
      </w:r>
      <w:r w:rsidRPr="00FC56BD">
        <w:rPr>
          <w:color w:val="000000"/>
          <w:sz w:val="27"/>
          <w:szCs w:val="27"/>
        </w:rPr>
        <w:t xml:space="preserve"> (руководитель практики)</w:t>
      </w:r>
    </w:p>
    <w:p w:rsidR="008302CF" w:rsidRDefault="008302CF" w:rsidP="002232E2">
      <w:pPr>
        <w:pStyle w:val="a"/>
        <w:numPr>
          <w:ilvl w:val="0"/>
          <w:numId w:val="0"/>
        </w:numPr>
        <w:ind w:left="360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ab/>
      </w:r>
      <w:r w:rsidRPr="00FC56BD">
        <w:rPr>
          <w:color w:val="000000"/>
          <w:sz w:val="27"/>
          <w:szCs w:val="27"/>
        </w:rPr>
        <w:tab/>
      </w:r>
      <w:r w:rsidRPr="00FC56BD">
        <w:rPr>
          <w:color w:val="000000"/>
          <w:sz w:val="27"/>
          <w:szCs w:val="27"/>
        </w:rPr>
        <w:tab/>
      </w:r>
    </w:p>
    <w:p w:rsidR="008302CF" w:rsidRDefault="008302CF" w:rsidP="00C22D2F">
      <w:pPr>
        <w:rPr>
          <w:rFonts w:ascii="Times" w:hAnsi="Times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 w:type="page"/>
      </w:r>
    </w:p>
    <w:p w:rsidR="008302CF" w:rsidRPr="00FC56BD" w:rsidRDefault="008302CF" w:rsidP="002232E2">
      <w:pPr>
        <w:pStyle w:val="a"/>
        <w:numPr>
          <w:ilvl w:val="0"/>
          <w:numId w:val="0"/>
        </w:numPr>
        <w:spacing w:before="0" w:beforeAutospacing="0" w:after="0" w:afterAutospacing="0" w:line="276" w:lineRule="auto"/>
        <w:ind w:left="2832"/>
        <w:rPr>
          <w:b/>
          <w:bCs/>
          <w:color w:val="000000"/>
          <w:sz w:val="28"/>
          <w:szCs w:val="28"/>
        </w:rPr>
      </w:pPr>
      <w:r w:rsidRPr="00FC56BD">
        <w:rPr>
          <w:b/>
          <w:bCs/>
          <w:color w:val="000000"/>
          <w:sz w:val="28"/>
          <w:szCs w:val="28"/>
        </w:rPr>
        <w:t>СВЕДЕНИЯ О БАЗЕ ПРАКТИКИ</w:t>
      </w:r>
    </w:p>
    <w:p w:rsidR="008302CF" w:rsidRPr="000D12DC" w:rsidRDefault="008302CF" w:rsidP="00C22D2F">
      <w:pPr>
        <w:pStyle w:val="12"/>
        <w:ind w:left="0" w:firstLine="709"/>
        <w:jc w:val="both"/>
      </w:pPr>
      <w:r w:rsidRPr="000D12DC">
        <w:t xml:space="preserve">Кафедра музыкального образования, организованная в 1991 году,  является структурным подразделением факультета музыкального искусства Московского государственного института культуры. </w:t>
      </w:r>
    </w:p>
    <w:p w:rsidR="008302CF" w:rsidRPr="000D12DC" w:rsidRDefault="008302CF" w:rsidP="00C22D2F">
      <w:pPr>
        <w:pStyle w:val="12"/>
        <w:ind w:left="0" w:firstLine="709"/>
        <w:jc w:val="both"/>
      </w:pPr>
      <w:r w:rsidRPr="000D12DC">
        <w:t>Создание данной кафедры – это акт большой практической и стратегической значимости, так как в системе вузов культуры появилось новое направление – подготовка специалистов с ориентацией на работу с детьми и подростками в области музыкального обучения и воспитания.</w:t>
      </w:r>
    </w:p>
    <w:p w:rsidR="008302CF" w:rsidRPr="000D12DC" w:rsidRDefault="008302CF" w:rsidP="00C22D2F">
      <w:pPr>
        <w:pStyle w:val="12"/>
        <w:ind w:left="0" w:firstLine="709"/>
        <w:jc w:val="both"/>
      </w:pPr>
      <w:r w:rsidRPr="000D12DC">
        <w:t xml:space="preserve">У истоков организации кафедры стояли настоящие энтузиасты, педагоги-музыканты – профессионалы высочайшего класса, известные деятели музыкальной культуры: заслуженный деятель искусств РФ, заслуженный работник культуры РФ, кандидат педагогических наук, профессор В.И. Закутский (первый заведующий кафедры, возглавлявший ее в течение 20 лет); заслуженный деятель искусств РФ, доктор педагогических наук, профессор П.А. Черватюк; заслуженные деятели искусств РФ, профессора Ю.М. Уланов и Т.Г. Смирнов, профессор В.И. Володин. Позже к ним присоединились: заслуженный деятель искусств РФ, доктор педагогических наук, профессор Е.И. Максимов; заслуженный работник культуры РФ, профессор Т.В. Закутская; заслуженный работник культуры РФ, кандидат педагогических наук, профессор Е.Р. Ильина; Почетный работник высшего профессионального образования РФ, доктор педагогических наук, профессор Л.С. Майковская; заслуженный деятель искусств Республики Дагестан, профессор М.М. Мусаев; лауреаты международных конкурсов, доценты И.В. Брежнева, С.Г. Костюк, С.А. Филатов, кандидат педагогических наук, доцент В.С. Корина; заслуженный работник культуры РФ, Почетный работник общего образования РФ, доктор культурологии, профессор В.А. Есаков (заведующий кафедры с 2011 г. по 2015 г.); кандидаты педагогических наук, доценты, лауреаты международных конкурсов О.Г. Ланщикова и Р.В. Сладкопевец и др. </w:t>
      </w:r>
    </w:p>
    <w:p w:rsidR="008302CF" w:rsidRPr="000D12DC" w:rsidRDefault="008302CF" w:rsidP="00C22D2F">
      <w:pPr>
        <w:pStyle w:val="12"/>
        <w:ind w:left="0" w:firstLine="709"/>
        <w:jc w:val="both"/>
      </w:pPr>
      <w:r w:rsidRPr="000D12DC">
        <w:t>В настоящее время на кафедре сложился высокопрофессиональный профессорско-преподавательский состав, объединяющий, 3 докторов наук, 6 кандидатов наук, 7 профессоров, 7 доцентов; 3 преподавателя удостоены почетного звания «Заслуженный работник культуры РФ», 1 преподаватель – звания «Заслуженный деятель искусств РФ»; 1 преподаватель – звания «Почетный работник высшего профессионального образования РФ»; 1 преподаватель – звания Почетный работник общего образования РФ; 1 преподаватель – звания «Заслуженный деятель искусств Республики Дагестан; 12 преподавателей являются лауреатами международных конкурсов.</w:t>
      </w:r>
    </w:p>
    <w:p w:rsidR="008302CF" w:rsidRPr="000D12DC" w:rsidRDefault="008302CF" w:rsidP="00C22D2F">
      <w:pPr>
        <w:pStyle w:val="12"/>
        <w:ind w:left="0" w:firstLine="709"/>
        <w:jc w:val="both"/>
      </w:pPr>
      <w:r w:rsidRPr="000D12DC">
        <w:t xml:space="preserve">Кафедра является выпускающей и за годы своего существования вела  подготовку  специалистов по различным специальностям  и направлениям подготовки: направлению подготовки «Художественное образование», профилю «Музыкальное искусство» (квалификация «бакалавр музыкального искусства)»; по специальности 070300 «Музыкальное образование» (квалификация «учитель музыки»); по направлению подготовки «Педагогическое образование», профилю «Музыка» (квалификация  «бакалавр педагогического образования»). </w:t>
      </w:r>
    </w:p>
    <w:p w:rsidR="008302CF" w:rsidRPr="000D12DC" w:rsidRDefault="008302CF" w:rsidP="00C22D2F">
      <w:pPr>
        <w:pStyle w:val="12"/>
        <w:ind w:left="0" w:firstLine="709"/>
        <w:jc w:val="both"/>
      </w:pPr>
      <w:r w:rsidRPr="000D12DC">
        <w:t xml:space="preserve">В настоящее время на кафедре ведется подготовка бакалавров по направлению «Музыкознание и музыкально-прикладное искусство, профилю «Музыкальная педагогика» (квалификация «преподаватель»), профилю «Менеджмент музыкального искусства», а также магистров по направлению подготовки «Музыкознание и музыкально-прикладное искусство, профилю «Музыкальная педагогика» (квалификация «магистр»). </w:t>
      </w:r>
    </w:p>
    <w:p w:rsidR="008302CF" w:rsidRPr="000D12DC" w:rsidRDefault="008302CF" w:rsidP="00C22D2F">
      <w:pPr>
        <w:pStyle w:val="12"/>
        <w:ind w:left="0" w:firstLine="709"/>
        <w:jc w:val="both"/>
      </w:pPr>
      <w:r w:rsidRPr="000D12DC">
        <w:t xml:space="preserve">На кафедре ведется обучение аспирантов и соискателей по двум научным специальностям – 13.00.02 – теория и методика обучения и воспитания (музыка) и 13.00.08 – теория и методика профессионального образования. За последние 15 лет на кафедре были подготовлены и  успешно защищены  47 кандидатских и одна докторская диссертация. </w:t>
      </w:r>
    </w:p>
    <w:p w:rsidR="008302CF" w:rsidRPr="000D12DC" w:rsidRDefault="008302CF" w:rsidP="00C22D2F">
      <w:pPr>
        <w:pStyle w:val="12"/>
        <w:ind w:left="0" w:firstLine="709"/>
        <w:jc w:val="both"/>
      </w:pPr>
      <w:r w:rsidRPr="000D12DC">
        <w:lastRenderedPageBreak/>
        <w:t xml:space="preserve">Ежегодно на базе кафедры проводятся международные научно-практические конференции, выпускаются научные сборники. </w:t>
      </w:r>
    </w:p>
    <w:p w:rsidR="008302CF" w:rsidRPr="000D12DC" w:rsidRDefault="008302CF" w:rsidP="00C22D2F">
      <w:pPr>
        <w:pStyle w:val="12"/>
        <w:ind w:left="0" w:firstLine="709"/>
        <w:jc w:val="both"/>
      </w:pPr>
      <w:r w:rsidRPr="000D12DC">
        <w:t xml:space="preserve">Профессорско-преподавательский состав активно сотрудничает с коллегами из различных отечественных и зарубежных вузов, в том числе США, Республики Корея, Чехии, Германии, Китая, Алжира, Украины, Молдовы, Республики Беларусь, Казахстана, Болгарии, Японии и др. </w:t>
      </w:r>
    </w:p>
    <w:p w:rsidR="008302CF" w:rsidRPr="000D12DC" w:rsidRDefault="008302CF" w:rsidP="00C22D2F">
      <w:pPr>
        <w:pStyle w:val="12"/>
        <w:ind w:left="0" w:firstLine="709"/>
        <w:jc w:val="both"/>
      </w:pPr>
      <w:r w:rsidRPr="000D12DC">
        <w:t>Помимо активной научно-исследовательской деятельности, преподавателями кафедры постоянно проводятся мастер-классы как в России, так и за рубежом.</w:t>
      </w:r>
    </w:p>
    <w:p w:rsidR="008302CF" w:rsidRPr="000D12DC" w:rsidRDefault="008302CF" w:rsidP="00C22D2F">
      <w:pPr>
        <w:pStyle w:val="12"/>
        <w:ind w:left="0" w:firstLine="709"/>
        <w:jc w:val="both"/>
      </w:pPr>
      <w:r w:rsidRPr="000D12DC">
        <w:t xml:space="preserve">Ежегодно преподавателями и студентами кафедры проводятся в среднем около 40-50 концертов. Среди студентов и выпускников кафедры немало лауреатов международных, всероссийских, региональных фестивалей и конкурсов. </w:t>
      </w:r>
    </w:p>
    <w:p w:rsidR="008302CF" w:rsidRPr="000D12DC" w:rsidRDefault="008302CF" w:rsidP="00C22D2F">
      <w:pPr>
        <w:pStyle w:val="12"/>
        <w:ind w:left="0" w:firstLine="709"/>
        <w:jc w:val="both"/>
      </w:pPr>
      <w:r w:rsidRPr="000D12DC">
        <w:t>На кафедре, с момента ее организации, создан Камерный хор, первым художественным руководителем и дирижером которого был заслуженный работник культуры РФ, профессор В.И. Володин. С 2007 г. коллектив возглавляет (как художественный руководитель и дирижер) заслуженный деятель искусств Республики Дагестан, профессор М.М. Мусаев.</w:t>
      </w:r>
    </w:p>
    <w:p w:rsidR="008302CF" w:rsidRPr="00FC56BD" w:rsidRDefault="008302CF" w:rsidP="00C22D2F">
      <w:pPr>
        <w:pStyle w:val="a"/>
        <w:numPr>
          <w:ilvl w:val="0"/>
          <w:numId w:val="16"/>
        </w:numPr>
        <w:shd w:val="clear" w:color="auto" w:fill="FFFFFF"/>
        <w:spacing w:before="0" w:beforeAutospacing="0" w:after="0" w:afterAutospacing="0" w:line="520" w:lineRule="exact"/>
        <w:jc w:val="both"/>
        <w:rPr>
          <w:b/>
          <w:bCs/>
          <w:color w:val="000000"/>
        </w:rPr>
      </w:pPr>
      <w:r w:rsidRPr="00FC56BD">
        <w:br w:type="page"/>
      </w:r>
    </w:p>
    <w:p w:rsidR="008302CF" w:rsidRPr="00FC56BD" w:rsidRDefault="008302CF" w:rsidP="00C22D2F">
      <w:pPr>
        <w:pStyle w:val="a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ДНЕВНИК ПРОХОЖДЕНИЯ </w:t>
      </w:r>
      <w:r w:rsidRPr="00FC56BD">
        <w:rPr>
          <w:b/>
          <w:bCs/>
          <w:sz w:val="28"/>
          <w:szCs w:val="28"/>
        </w:rPr>
        <w:t>ПРАКТИКИ</w:t>
      </w:r>
    </w:p>
    <w:p w:rsidR="008302CF" w:rsidRPr="00FC56BD" w:rsidRDefault="008302CF" w:rsidP="00C22D2F">
      <w:pPr>
        <w:pStyle w:val="af"/>
        <w:rPr>
          <w:b/>
          <w:bCs/>
          <w:sz w:val="28"/>
          <w:szCs w:val="28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2"/>
        <w:gridCol w:w="983"/>
        <w:gridCol w:w="1073"/>
        <w:gridCol w:w="5330"/>
        <w:gridCol w:w="1690"/>
      </w:tblGrid>
      <w:tr w:rsidR="008302CF" w:rsidRPr="00744A6B" w:rsidTr="00C22D2F">
        <w:tc>
          <w:tcPr>
            <w:tcW w:w="572" w:type="dxa"/>
          </w:tcPr>
          <w:p w:rsidR="008302CF" w:rsidRPr="00744A6B" w:rsidRDefault="008302CF" w:rsidP="00C22D2F">
            <w:r w:rsidRPr="00744A6B">
              <w:t>№</w:t>
            </w:r>
          </w:p>
        </w:tc>
        <w:tc>
          <w:tcPr>
            <w:tcW w:w="983" w:type="dxa"/>
          </w:tcPr>
          <w:p w:rsidR="008302CF" w:rsidRPr="00744A6B" w:rsidRDefault="008302CF" w:rsidP="00C22D2F">
            <w:r w:rsidRPr="00744A6B">
              <w:t>Дата</w:t>
            </w:r>
          </w:p>
        </w:tc>
        <w:tc>
          <w:tcPr>
            <w:tcW w:w="1073" w:type="dxa"/>
          </w:tcPr>
          <w:p w:rsidR="008302CF" w:rsidRPr="00744A6B" w:rsidRDefault="008302CF" w:rsidP="00C22D2F">
            <w:pPr>
              <w:ind w:right="-108"/>
            </w:pPr>
            <w:r w:rsidRPr="00744A6B">
              <w:t>Трудо-емкость</w:t>
            </w:r>
          </w:p>
        </w:tc>
        <w:tc>
          <w:tcPr>
            <w:tcW w:w="5330" w:type="dxa"/>
          </w:tcPr>
          <w:p w:rsidR="008302CF" w:rsidRPr="00744A6B" w:rsidRDefault="008302CF" w:rsidP="00C22D2F">
            <w:r w:rsidRPr="00744A6B">
              <w:t>Вид работы</w:t>
            </w:r>
          </w:p>
        </w:tc>
        <w:tc>
          <w:tcPr>
            <w:tcW w:w="1690" w:type="dxa"/>
          </w:tcPr>
          <w:p w:rsidR="008302CF" w:rsidRPr="00744A6B" w:rsidRDefault="008302CF" w:rsidP="00C22D2F">
            <w:r w:rsidRPr="00744A6B">
              <w:t>Отметка о выполнении</w:t>
            </w:r>
          </w:p>
        </w:tc>
      </w:tr>
      <w:tr w:rsidR="008302CF" w:rsidRPr="00744A6B" w:rsidTr="00C22D2F">
        <w:tc>
          <w:tcPr>
            <w:tcW w:w="572" w:type="dxa"/>
          </w:tcPr>
          <w:p w:rsidR="008302CF" w:rsidRPr="00744A6B" w:rsidRDefault="008302CF" w:rsidP="00C22D2F">
            <w:r w:rsidRPr="00744A6B">
              <w:t>1.</w:t>
            </w:r>
          </w:p>
        </w:tc>
        <w:tc>
          <w:tcPr>
            <w:tcW w:w="983" w:type="dxa"/>
          </w:tcPr>
          <w:p w:rsidR="008302CF" w:rsidRPr="00744A6B" w:rsidRDefault="008302CF" w:rsidP="00C22D2F">
            <w:r w:rsidRPr="00744A6B">
              <w:t>03.01.</w:t>
            </w:r>
          </w:p>
        </w:tc>
        <w:tc>
          <w:tcPr>
            <w:tcW w:w="1073" w:type="dxa"/>
          </w:tcPr>
          <w:p w:rsidR="008302CF" w:rsidRPr="00744A6B" w:rsidRDefault="008302CF" w:rsidP="00C22D2F">
            <w:r w:rsidRPr="00744A6B">
              <w:t>1 ак.ч.</w:t>
            </w:r>
          </w:p>
        </w:tc>
        <w:tc>
          <w:tcPr>
            <w:tcW w:w="5330" w:type="dxa"/>
          </w:tcPr>
          <w:p w:rsidR="008302CF" w:rsidRPr="00744A6B" w:rsidRDefault="008302CF" w:rsidP="00C22D2F">
            <w:r w:rsidRPr="00744A6B">
              <w:t xml:space="preserve">Прохождение инструктажа по технике безопасности </w:t>
            </w:r>
          </w:p>
        </w:tc>
        <w:tc>
          <w:tcPr>
            <w:tcW w:w="1690" w:type="dxa"/>
          </w:tcPr>
          <w:p w:rsidR="008302CF" w:rsidRPr="00744A6B" w:rsidRDefault="008302CF" w:rsidP="00C22D2F"/>
        </w:tc>
      </w:tr>
      <w:tr w:rsidR="008302CF" w:rsidRPr="00744A6B" w:rsidTr="00C22D2F">
        <w:tc>
          <w:tcPr>
            <w:tcW w:w="572" w:type="dxa"/>
          </w:tcPr>
          <w:p w:rsidR="008302CF" w:rsidRPr="00744A6B" w:rsidRDefault="008302CF" w:rsidP="00C22D2F">
            <w:r w:rsidRPr="00744A6B">
              <w:t>2.</w:t>
            </w:r>
          </w:p>
        </w:tc>
        <w:tc>
          <w:tcPr>
            <w:tcW w:w="983" w:type="dxa"/>
          </w:tcPr>
          <w:p w:rsidR="008302CF" w:rsidRPr="00744A6B" w:rsidRDefault="008302CF" w:rsidP="00C22D2F">
            <w:r w:rsidRPr="00744A6B">
              <w:t>03.01.</w:t>
            </w:r>
          </w:p>
        </w:tc>
        <w:tc>
          <w:tcPr>
            <w:tcW w:w="1073" w:type="dxa"/>
          </w:tcPr>
          <w:p w:rsidR="008302CF" w:rsidRPr="00744A6B" w:rsidRDefault="008302CF" w:rsidP="00C22D2F">
            <w:r w:rsidRPr="00744A6B">
              <w:t>1 ак.ч.</w:t>
            </w:r>
          </w:p>
        </w:tc>
        <w:tc>
          <w:tcPr>
            <w:tcW w:w="5330" w:type="dxa"/>
          </w:tcPr>
          <w:p w:rsidR="008302CF" w:rsidRPr="00744A6B" w:rsidRDefault="008302CF" w:rsidP="00C22D2F">
            <w:r>
              <w:t xml:space="preserve">Контент-анализ литературы </w:t>
            </w:r>
          </w:p>
        </w:tc>
        <w:tc>
          <w:tcPr>
            <w:tcW w:w="1690" w:type="dxa"/>
          </w:tcPr>
          <w:p w:rsidR="008302CF" w:rsidRPr="00744A6B" w:rsidRDefault="008302CF" w:rsidP="00C22D2F"/>
        </w:tc>
      </w:tr>
      <w:tr w:rsidR="008302CF" w:rsidRPr="00744A6B" w:rsidTr="00C22D2F">
        <w:tc>
          <w:tcPr>
            <w:tcW w:w="572" w:type="dxa"/>
          </w:tcPr>
          <w:p w:rsidR="008302CF" w:rsidRPr="00744A6B" w:rsidRDefault="008302CF" w:rsidP="00C22D2F">
            <w:r w:rsidRPr="00744A6B">
              <w:t>3.</w:t>
            </w:r>
          </w:p>
        </w:tc>
        <w:tc>
          <w:tcPr>
            <w:tcW w:w="983" w:type="dxa"/>
          </w:tcPr>
          <w:p w:rsidR="008302CF" w:rsidRPr="00744A6B" w:rsidRDefault="008302CF" w:rsidP="00C22D2F">
            <w:r w:rsidRPr="00744A6B">
              <w:t>03.01.</w:t>
            </w:r>
          </w:p>
        </w:tc>
        <w:tc>
          <w:tcPr>
            <w:tcW w:w="1073" w:type="dxa"/>
          </w:tcPr>
          <w:p w:rsidR="008302CF" w:rsidRPr="00744A6B" w:rsidRDefault="008302CF" w:rsidP="00C22D2F">
            <w:r>
              <w:t>2</w:t>
            </w:r>
            <w:r w:rsidRPr="00744A6B">
              <w:t xml:space="preserve"> ак.ч.</w:t>
            </w:r>
          </w:p>
        </w:tc>
        <w:tc>
          <w:tcPr>
            <w:tcW w:w="5330" w:type="dxa"/>
          </w:tcPr>
          <w:p w:rsidR="008302CF" w:rsidRPr="00744A6B" w:rsidRDefault="00E9269F" w:rsidP="00C22D2F">
            <w:r>
              <w:t>Оформление отчетной документации</w:t>
            </w:r>
          </w:p>
        </w:tc>
        <w:tc>
          <w:tcPr>
            <w:tcW w:w="1690" w:type="dxa"/>
          </w:tcPr>
          <w:p w:rsidR="008302CF" w:rsidRPr="00744A6B" w:rsidRDefault="008302CF" w:rsidP="00C22D2F"/>
        </w:tc>
      </w:tr>
      <w:tr w:rsidR="008302CF" w:rsidRPr="00744A6B" w:rsidTr="00C22D2F">
        <w:tc>
          <w:tcPr>
            <w:tcW w:w="572" w:type="dxa"/>
          </w:tcPr>
          <w:p w:rsidR="008302CF" w:rsidRPr="00744A6B" w:rsidRDefault="008302CF" w:rsidP="00C22D2F">
            <w:r>
              <w:t>4</w:t>
            </w:r>
            <w:r w:rsidRPr="00744A6B">
              <w:t>.</w:t>
            </w:r>
          </w:p>
        </w:tc>
        <w:tc>
          <w:tcPr>
            <w:tcW w:w="983" w:type="dxa"/>
          </w:tcPr>
          <w:p w:rsidR="008302CF" w:rsidRPr="00744A6B" w:rsidRDefault="008302CF" w:rsidP="00C22D2F">
            <w:r w:rsidRPr="00744A6B">
              <w:t>05.02.</w:t>
            </w:r>
          </w:p>
        </w:tc>
        <w:tc>
          <w:tcPr>
            <w:tcW w:w="1073" w:type="dxa"/>
          </w:tcPr>
          <w:p w:rsidR="008302CF" w:rsidRPr="00744A6B" w:rsidRDefault="008302CF" w:rsidP="00C22D2F">
            <w:r w:rsidRPr="00744A6B">
              <w:t>2 ак.ч.</w:t>
            </w:r>
          </w:p>
        </w:tc>
        <w:tc>
          <w:tcPr>
            <w:tcW w:w="5330" w:type="dxa"/>
          </w:tcPr>
          <w:p w:rsidR="008302CF" w:rsidRPr="00744A6B" w:rsidRDefault="008302CF" w:rsidP="00C22D2F">
            <w:r w:rsidRPr="00744A6B">
              <w:t>Сдача отчетной документации по практике</w:t>
            </w:r>
          </w:p>
        </w:tc>
        <w:tc>
          <w:tcPr>
            <w:tcW w:w="1690" w:type="dxa"/>
          </w:tcPr>
          <w:p w:rsidR="008302CF" w:rsidRPr="00744A6B" w:rsidRDefault="008302CF" w:rsidP="00C22D2F"/>
        </w:tc>
      </w:tr>
    </w:tbl>
    <w:p w:rsidR="008302CF" w:rsidRDefault="008302CF" w:rsidP="00C22D2F">
      <w:pPr>
        <w:rPr>
          <w:rFonts w:ascii="Times" w:hAnsi="Times"/>
          <w:color w:val="000000"/>
          <w:sz w:val="27"/>
          <w:szCs w:val="27"/>
        </w:rPr>
      </w:pPr>
    </w:p>
    <w:p w:rsidR="008302CF" w:rsidRDefault="008302CF" w:rsidP="00C22D2F"/>
    <w:p w:rsidR="008302CF" w:rsidRDefault="008302CF" w:rsidP="00C22D2F"/>
    <w:p w:rsidR="008302CF" w:rsidRDefault="008302CF" w:rsidP="00C22D2F">
      <w:r>
        <w:br w:type="page"/>
      </w:r>
    </w:p>
    <w:p w:rsidR="008302CF" w:rsidRPr="0032561B" w:rsidRDefault="008302CF" w:rsidP="0071139C">
      <w:pPr>
        <w:pStyle w:val="a"/>
        <w:numPr>
          <w:ilvl w:val="0"/>
          <w:numId w:val="0"/>
        </w:numPr>
        <w:spacing w:before="0" w:beforeAutospacing="0" w:after="0" w:afterAutospacing="0"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</w:t>
      </w:r>
      <w:r w:rsidRPr="0032561B">
        <w:rPr>
          <w:color w:val="000000"/>
          <w:sz w:val="27"/>
          <w:szCs w:val="27"/>
        </w:rPr>
        <w:t>ОТЧЕТ ПО ПРАКТИКЕ</w:t>
      </w:r>
    </w:p>
    <w:p w:rsidR="008302CF" w:rsidRPr="0032561B" w:rsidRDefault="008302CF" w:rsidP="0071139C">
      <w:pPr>
        <w:pStyle w:val="a"/>
        <w:numPr>
          <w:ilvl w:val="0"/>
          <w:numId w:val="0"/>
        </w:numPr>
        <w:spacing w:before="0" w:beforeAutospacing="0" w:after="0" w:afterAutospacing="0"/>
        <w:ind w:left="720" w:hanging="3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Производственная</w:t>
      </w:r>
      <w:r w:rsidRPr="0032561B">
        <w:rPr>
          <w:color w:val="000000"/>
          <w:sz w:val="27"/>
          <w:szCs w:val="27"/>
        </w:rPr>
        <w:t xml:space="preserve"> практика проходила на базе кафедры музыкального образовани</w:t>
      </w:r>
      <w:r w:rsidR="002314FE">
        <w:rPr>
          <w:color w:val="000000"/>
          <w:sz w:val="27"/>
          <w:szCs w:val="27"/>
        </w:rPr>
        <w:t>я с 18 декабря по 6 февраля 2020</w:t>
      </w:r>
      <w:r w:rsidRPr="0032561B">
        <w:rPr>
          <w:color w:val="000000"/>
          <w:sz w:val="27"/>
          <w:szCs w:val="27"/>
        </w:rPr>
        <w:t>г.</w:t>
      </w:r>
    </w:p>
    <w:p w:rsidR="008302CF" w:rsidRPr="0032561B" w:rsidRDefault="008302CF" w:rsidP="0071139C">
      <w:pPr>
        <w:pStyle w:val="a"/>
        <w:numPr>
          <w:ilvl w:val="0"/>
          <w:numId w:val="0"/>
        </w:numPr>
        <w:spacing w:before="0" w:beforeAutospacing="0" w:after="0" w:afterAutospacing="0"/>
        <w:ind w:left="360"/>
        <w:jc w:val="both"/>
        <w:rPr>
          <w:color w:val="000000"/>
          <w:sz w:val="27"/>
          <w:szCs w:val="27"/>
        </w:rPr>
      </w:pPr>
      <w:r w:rsidRPr="0032561B">
        <w:rPr>
          <w:color w:val="000000"/>
          <w:sz w:val="27"/>
          <w:szCs w:val="27"/>
        </w:rPr>
        <w:t>Практика началась с ознакомления с материально-технической базой кафедры и методическим обеспечением учебного процесса, с организацией планирования, учета учебно-воспитательной и научной работы на кафедре, ознакомления с нормативными документами планирования учебного процесса (Положения об УМК, ГИА, практике, НИР, УМК по дисциплинам), посещения и анализа лекционных, семинарских и практических занятий. Была проведена работа со специальной научно-методической литературой.</w:t>
      </w:r>
    </w:p>
    <w:p w:rsidR="008302CF" w:rsidRDefault="008302CF" w:rsidP="002314FE">
      <w:pPr>
        <w:pStyle w:val="a"/>
        <w:numPr>
          <w:ilvl w:val="0"/>
          <w:numId w:val="0"/>
        </w:numPr>
        <w:spacing w:before="0" w:beforeAutospacing="0" w:after="0" w:afterAutospacing="0"/>
        <w:ind w:left="720" w:hanging="360"/>
        <w:jc w:val="both"/>
        <w:rPr>
          <w:color w:val="000000"/>
          <w:sz w:val="27"/>
          <w:szCs w:val="27"/>
        </w:rPr>
      </w:pPr>
      <w:r w:rsidRPr="0032561B">
        <w:rPr>
          <w:color w:val="000000"/>
          <w:sz w:val="27"/>
          <w:szCs w:val="27"/>
        </w:rPr>
        <w:t xml:space="preserve">Во время прохождения </w:t>
      </w:r>
      <w:r>
        <w:rPr>
          <w:color w:val="000000"/>
          <w:sz w:val="27"/>
          <w:szCs w:val="27"/>
        </w:rPr>
        <w:t>производственной</w:t>
      </w:r>
      <w:r w:rsidRPr="0032561B">
        <w:rPr>
          <w:color w:val="000000"/>
          <w:sz w:val="27"/>
          <w:szCs w:val="27"/>
        </w:rPr>
        <w:t xml:space="preserve"> практики </w:t>
      </w:r>
      <w:r w:rsidR="002314FE">
        <w:rPr>
          <w:color w:val="000000"/>
          <w:sz w:val="27"/>
          <w:szCs w:val="27"/>
        </w:rPr>
        <w:t>…</w:t>
      </w:r>
    </w:p>
    <w:p w:rsidR="008302CF" w:rsidRPr="0032561B" w:rsidRDefault="008302CF" w:rsidP="0071139C">
      <w:pPr>
        <w:pStyle w:val="a"/>
        <w:numPr>
          <w:ilvl w:val="0"/>
          <w:numId w:val="0"/>
        </w:numPr>
        <w:spacing w:before="0" w:beforeAutospacing="0" w:after="0" w:afterAutospacing="0"/>
        <w:ind w:left="-426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В результате прохождения данного тип</w:t>
      </w:r>
      <w:r w:rsidR="002314FE">
        <w:rPr>
          <w:color w:val="000000"/>
          <w:sz w:val="27"/>
          <w:szCs w:val="27"/>
        </w:rPr>
        <w:t>а</w:t>
      </w:r>
      <w:r>
        <w:rPr>
          <w:color w:val="000000"/>
          <w:sz w:val="27"/>
          <w:szCs w:val="27"/>
        </w:rPr>
        <w:t xml:space="preserve"> практики </w:t>
      </w:r>
      <w:r w:rsidR="00E9269F">
        <w:rPr>
          <w:color w:val="000000"/>
          <w:sz w:val="27"/>
          <w:szCs w:val="27"/>
        </w:rPr>
        <w:t>…..</w:t>
      </w:r>
    </w:p>
    <w:p w:rsidR="008302CF" w:rsidRDefault="008302CF" w:rsidP="00C22D2F">
      <w:pPr>
        <w:tabs>
          <w:tab w:val="left" w:pos="851"/>
        </w:tabs>
        <w:ind w:left="-426" w:firstLine="709"/>
        <w:jc w:val="both"/>
      </w:pPr>
      <w:r>
        <w:rPr>
          <w:color w:val="000000"/>
          <w:sz w:val="27"/>
          <w:szCs w:val="27"/>
        </w:rPr>
        <w:t xml:space="preserve">В процессе </w:t>
      </w:r>
      <w:r w:rsidRPr="0032561B">
        <w:rPr>
          <w:color w:val="000000"/>
          <w:sz w:val="27"/>
          <w:szCs w:val="27"/>
        </w:rPr>
        <w:t>прохождени</w:t>
      </w:r>
      <w:r>
        <w:rPr>
          <w:color w:val="000000"/>
          <w:sz w:val="27"/>
          <w:szCs w:val="27"/>
        </w:rPr>
        <w:t>я</w:t>
      </w:r>
      <w:r w:rsidRPr="0032561B">
        <w:rPr>
          <w:color w:val="000000"/>
          <w:sz w:val="27"/>
          <w:szCs w:val="27"/>
        </w:rPr>
        <w:t xml:space="preserve"> практики </w:t>
      </w:r>
      <w:r>
        <w:rPr>
          <w:color w:val="000000"/>
          <w:sz w:val="27"/>
          <w:szCs w:val="27"/>
        </w:rPr>
        <w:t xml:space="preserve">мною были в определенной мере решены поставленные задачи: </w:t>
      </w:r>
      <w:r>
        <w:rPr>
          <w:bCs/>
        </w:rPr>
        <w:t>….</w:t>
      </w:r>
    </w:p>
    <w:sectPr w:rsidR="008302CF" w:rsidSect="00FE470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7AE" w:rsidRDefault="001147AE" w:rsidP="00FA22E3">
      <w:r>
        <w:separator/>
      </w:r>
    </w:p>
  </w:endnote>
  <w:endnote w:type="continuationSeparator" w:id="0">
    <w:p w:rsidR="001147AE" w:rsidRDefault="001147AE" w:rsidP="00FA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7AE" w:rsidRDefault="001147AE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6CBF">
      <w:rPr>
        <w:noProof/>
      </w:rPr>
      <w:t>1</w:t>
    </w:r>
    <w:r>
      <w:rPr>
        <w:noProof/>
      </w:rPr>
      <w:fldChar w:fldCharType="end"/>
    </w:r>
  </w:p>
  <w:p w:rsidR="001147AE" w:rsidRDefault="001147AE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7AE" w:rsidRDefault="001147AE" w:rsidP="00FA22E3">
      <w:r>
        <w:separator/>
      </w:r>
    </w:p>
  </w:footnote>
  <w:footnote w:type="continuationSeparator" w:id="0">
    <w:p w:rsidR="001147AE" w:rsidRDefault="001147AE" w:rsidP="00FA2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35371D"/>
    <w:multiLevelType w:val="hybridMultilevel"/>
    <w:tmpl w:val="F612BADC"/>
    <w:lvl w:ilvl="0" w:tplc="8B605B2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95D370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F4B291F"/>
    <w:multiLevelType w:val="hybridMultilevel"/>
    <w:tmpl w:val="D5B07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2D1E0F73"/>
    <w:multiLevelType w:val="multilevel"/>
    <w:tmpl w:val="2D1E0F73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FE1F97"/>
    <w:multiLevelType w:val="multilevel"/>
    <w:tmpl w:val="11B0F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D32397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1F90B8D"/>
    <w:multiLevelType w:val="hybridMultilevel"/>
    <w:tmpl w:val="ADF63B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4725CF3"/>
    <w:multiLevelType w:val="multilevel"/>
    <w:tmpl w:val="1DB0287A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88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608B7687"/>
    <w:multiLevelType w:val="multilevel"/>
    <w:tmpl w:val="916EBD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cs="Times New Roman" w:hint="default"/>
      </w:rPr>
    </w:lvl>
  </w:abstractNum>
  <w:abstractNum w:abstractNumId="11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2" w15:restartNumberingAfterBreak="0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480"/>
        </w:tabs>
        <w:ind w:left="-3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2760"/>
        </w:tabs>
        <w:ind w:left="-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2040"/>
        </w:tabs>
        <w:ind w:left="-2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1320"/>
        </w:tabs>
        <w:ind w:left="-1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-600"/>
        </w:tabs>
        <w:ind w:left="-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20"/>
        </w:tabs>
        <w:ind w:left="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560"/>
        </w:tabs>
        <w:ind w:left="1560" w:hanging="180"/>
      </w:pPr>
      <w:rPr>
        <w:rFonts w:cs="Times New Roman"/>
      </w:rPr>
    </w:lvl>
  </w:abstractNum>
  <w:abstractNum w:abstractNumId="15" w15:restartNumberingAfterBreak="0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9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1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2"/>
  </w:num>
  <w:num w:numId="14">
    <w:abstractNumId w:val="13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620C"/>
    <w:rsid w:val="0002011B"/>
    <w:rsid w:val="0003425F"/>
    <w:rsid w:val="0006199E"/>
    <w:rsid w:val="00066991"/>
    <w:rsid w:val="00067A3D"/>
    <w:rsid w:val="000954E4"/>
    <w:rsid w:val="00096CBF"/>
    <w:rsid w:val="000A5D31"/>
    <w:rsid w:val="000B7AD5"/>
    <w:rsid w:val="000C3392"/>
    <w:rsid w:val="000C3989"/>
    <w:rsid w:val="000D12DC"/>
    <w:rsid w:val="000D2F96"/>
    <w:rsid w:val="000F3E32"/>
    <w:rsid w:val="0010128C"/>
    <w:rsid w:val="00105C25"/>
    <w:rsid w:val="00112B64"/>
    <w:rsid w:val="001147AE"/>
    <w:rsid w:val="00125D95"/>
    <w:rsid w:val="00132DD0"/>
    <w:rsid w:val="00133AA3"/>
    <w:rsid w:val="00150774"/>
    <w:rsid w:val="00157408"/>
    <w:rsid w:val="001647FB"/>
    <w:rsid w:val="0017403C"/>
    <w:rsid w:val="0019248B"/>
    <w:rsid w:val="001A2EC1"/>
    <w:rsid w:val="001B1260"/>
    <w:rsid w:val="001B73D3"/>
    <w:rsid w:val="001C0759"/>
    <w:rsid w:val="001C14E4"/>
    <w:rsid w:val="001C585E"/>
    <w:rsid w:val="001F6ED9"/>
    <w:rsid w:val="0020528E"/>
    <w:rsid w:val="002168FC"/>
    <w:rsid w:val="002232E2"/>
    <w:rsid w:val="002314FE"/>
    <w:rsid w:val="002339B2"/>
    <w:rsid w:val="00252641"/>
    <w:rsid w:val="00255C50"/>
    <w:rsid w:val="00277229"/>
    <w:rsid w:val="00287D8C"/>
    <w:rsid w:val="00290D4F"/>
    <w:rsid w:val="00294025"/>
    <w:rsid w:val="002B12E9"/>
    <w:rsid w:val="002E618A"/>
    <w:rsid w:val="003225CD"/>
    <w:rsid w:val="003252B3"/>
    <w:rsid w:val="0032561B"/>
    <w:rsid w:val="0033654D"/>
    <w:rsid w:val="00370FF0"/>
    <w:rsid w:val="00373897"/>
    <w:rsid w:val="003A1064"/>
    <w:rsid w:val="003A1BB0"/>
    <w:rsid w:val="003A713A"/>
    <w:rsid w:val="003D1925"/>
    <w:rsid w:val="003D27B0"/>
    <w:rsid w:val="003D51F0"/>
    <w:rsid w:val="003E5FA5"/>
    <w:rsid w:val="003E7671"/>
    <w:rsid w:val="004408AA"/>
    <w:rsid w:val="00441B07"/>
    <w:rsid w:val="00451F38"/>
    <w:rsid w:val="00477156"/>
    <w:rsid w:val="004A2D96"/>
    <w:rsid w:val="004B383C"/>
    <w:rsid w:val="004B7ECA"/>
    <w:rsid w:val="004E7CF6"/>
    <w:rsid w:val="004F30C3"/>
    <w:rsid w:val="004F4700"/>
    <w:rsid w:val="004F477F"/>
    <w:rsid w:val="004F7FAE"/>
    <w:rsid w:val="00500470"/>
    <w:rsid w:val="00507065"/>
    <w:rsid w:val="00514915"/>
    <w:rsid w:val="00526006"/>
    <w:rsid w:val="00546E1F"/>
    <w:rsid w:val="00584978"/>
    <w:rsid w:val="00591BC7"/>
    <w:rsid w:val="00596EE3"/>
    <w:rsid w:val="005C0447"/>
    <w:rsid w:val="005C6D10"/>
    <w:rsid w:val="005D0806"/>
    <w:rsid w:val="005D332A"/>
    <w:rsid w:val="005D7CFA"/>
    <w:rsid w:val="005E1B23"/>
    <w:rsid w:val="005E3DDC"/>
    <w:rsid w:val="005E4090"/>
    <w:rsid w:val="005F3944"/>
    <w:rsid w:val="006017B4"/>
    <w:rsid w:val="006216CF"/>
    <w:rsid w:val="00634D97"/>
    <w:rsid w:val="00644F19"/>
    <w:rsid w:val="0065134D"/>
    <w:rsid w:val="00660EA3"/>
    <w:rsid w:val="00663AAE"/>
    <w:rsid w:val="00680E97"/>
    <w:rsid w:val="00681452"/>
    <w:rsid w:val="00694C81"/>
    <w:rsid w:val="006A455A"/>
    <w:rsid w:val="006B02C4"/>
    <w:rsid w:val="006C44EB"/>
    <w:rsid w:val="006D413A"/>
    <w:rsid w:val="00707286"/>
    <w:rsid w:val="007105C3"/>
    <w:rsid w:val="0071139C"/>
    <w:rsid w:val="00727844"/>
    <w:rsid w:val="00731D1B"/>
    <w:rsid w:val="00731EFD"/>
    <w:rsid w:val="00736A1F"/>
    <w:rsid w:val="00744A6B"/>
    <w:rsid w:val="00766FEC"/>
    <w:rsid w:val="007807FD"/>
    <w:rsid w:val="00797EB5"/>
    <w:rsid w:val="007A1DAA"/>
    <w:rsid w:val="008208FB"/>
    <w:rsid w:val="008302CF"/>
    <w:rsid w:val="00847D5A"/>
    <w:rsid w:val="00860A1C"/>
    <w:rsid w:val="00862F3F"/>
    <w:rsid w:val="00874824"/>
    <w:rsid w:val="008835D9"/>
    <w:rsid w:val="00884BE0"/>
    <w:rsid w:val="008B2A3F"/>
    <w:rsid w:val="008C022F"/>
    <w:rsid w:val="008C6F7C"/>
    <w:rsid w:val="008E7F8D"/>
    <w:rsid w:val="00902F2C"/>
    <w:rsid w:val="00905ADE"/>
    <w:rsid w:val="00916804"/>
    <w:rsid w:val="0093224C"/>
    <w:rsid w:val="00941B4B"/>
    <w:rsid w:val="00947866"/>
    <w:rsid w:val="00954150"/>
    <w:rsid w:val="0095505D"/>
    <w:rsid w:val="009578AE"/>
    <w:rsid w:val="00965E94"/>
    <w:rsid w:val="009675E4"/>
    <w:rsid w:val="00975353"/>
    <w:rsid w:val="00987178"/>
    <w:rsid w:val="009A76A5"/>
    <w:rsid w:val="009B7C14"/>
    <w:rsid w:val="009C4582"/>
    <w:rsid w:val="00A015A8"/>
    <w:rsid w:val="00A044D2"/>
    <w:rsid w:val="00A04523"/>
    <w:rsid w:val="00A31CA7"/>
    <w:rsid w:val="00A43E57"/>
    <w:rsid w:val="00AA04AF"/>
    <w:rsid w:val="00AC3C89"/>
    <w:rsid w:val="00AE0D63"/>
    <w:rsid w:val="00B15654"/>
    <w:rsid w:val="00B15832"/>
    <w:rsid w:val="00B17D2D"/>
    <w:rsid w:val="00B55291"/>
    <w:rsid w:val="00B609C9"/>
    <w:rsid w:val="00B74A0C"/>
    <w:rsid w:val="00B76B5C"/>
    <w:rsid w:val="00B903BB"/>
    <w:rsid w:val="00B94CB0"/>
    <w:rsid w:val="00B95C3B"/>
    <w:rsid w:val="00BA575C"/>
    <w:rsid w:val="00BB01B4"/>
    <w:rsid w:val="00BB253F"/>
    <w:rsid w:val="00BB7A1D"/>
    <w:rsid w:val="00BC72FC"/>
    <w:rsid w:val="00BD108D"/>
    <w:rsid w:val="00BD594E"/>
    <w:rsid w:val="00C012B7"/>
    <w:rsid w:val="00C03521"/>
    <w:rsid w:val="00C1287C"/>
    <w:rsid w:val="00C1330C"/>
    <w:rsid w:val="00C13966"/>
    <w:rsid w:val="00C21864"/>
    <w:rsid w:val="00C22D2F"/>
    <w:rsid w:val="00C30CEF"/>
    <w:rsid w:val="00C318B1"/>
    <w:rsid w:val="00C56D54"/>
    <w:rsid w:val="00C62CCE"/>
    <w:rsid w:val="00C82196"/>
    <w:rsid w:val="00C845BC"/>
    <w:rsid w:val="00C90A80"/>
    <w:rsid w:val="00C90AF2"/>
    <w:rsid w:val="00C93166"/>
    <w:rsid w:val="00CA170E"/>
    <w:rsid w:val="00CA4C7C"/>
    <w:rsid w:val="00CA594C"/>
    <w:rsid w:val="00CB4571"/>
    <w:rsid w:val="00CD1F0D"/>
    <w:rsid w:val="00CF6B60"/>
    <w:rsid w:val="00D21132"/>
    <w:rsid w:val="00D30F29"/>
    <w:rsid w:val="00D351B1"/>
    <w:rsid w:val="00D373F2"/>
    <w:rsid w:val="00D70B6A"/>
    <w:rsid w:val="00D73970"/>
    <w:rsid w:val="00D74EF7"/>
    <w:rsid w:val="00D76318"/>
    <w:rsid w:val="00D842D1"/>
    <w:rsid w:val="00DA526B"/>
    <w:rsid w:val="00DA5634"/>
    <w:rsid w:val="00DC2D37"/>
    <w:rsid w:val="00DC42CD"/>
    <w:rsid w:val="00DD1205"/>
    <w:rsid w:val="00DE1B2A"/>
    <w:rsid w:val="00DF71B5"/>
    <w:rsid w:val="00E15679"/>
    <w:rsid w:val="00E33B7B"/>
    <w:rsid w:val="00E410CB"/>
    <w:rsid w:val="00E448D3"/>
    <w:rsid w:val="00E44F00"/>
    <w:rsid w:val="00E60E07"/>
    <w:rsid w:val="00E87C33"/>
    <w:rsid w:val="00E90E0D"/>
    <w:rsid w:val="00E9269F"/>
    <w:rsid w:val="00EA20F7"/>
    <w:rsid w:val="00EA48FA"/>
    <w:rsid w:val="00EB74F3"/>
    <w:rsid w:val="00EB7A24"/>
    <w:rsid w:val="00EC4F03"/>
    <w:rsid w:val="00EE1103"/>
    <w:rsid w:val="00EE6189"/>
    <w:rsid w:val="00EF041B"/>
    <w:rsid w:val="00F053E9"/>
    <w:rsid w:val="00F1480C"/>
    <w:rsid w:val="00F31D88"/>
    <w:rsid w:val="00F42F74"/>
    <w:rsid w:val="00F45A5A"/>
    <w:rsid w:val="00F549DD"/>
    <w:rsid w:val="00F62628"/>
    <w:rsid w:val="00F87A23"/>
    <w:rsid w:val="00F9620C"/>
    <w:rsid w:val="00FA22E3"/>
    <w:rsid w:val="00FA441B"/>
    <w:rsid w:val="00FB6048"/>
    <w:rsid w:val="00FC56BD"/>
    <w:rsid w:val="00FD5A89"/>
    <w:rsid w:val="00FE0C52"/>
    <w:rsid w:val="00FE4706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6592861-8DEB-4776-BECB-D6AD5CE9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D27B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6017B4"/>
    <w:pPr>
      <w:keepNext/>
      <w:keepLines/>
      <w:numPr>
        <w:numId w:val="4"/>
      </w:numPr>
      <w:ind w:left="360"/>
      <w:outlineLvl w:val="0"/>
    </w:pPr>
    <w:rPr>
      <w:b/>
      <w:bCs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3225C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93224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17B4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3225CD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93224C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4">
    <w:name w:val="Block Text"/>
    <w:basedOn w:val="a0"/>
    <w:uiPriority w:val="99"/>
    <w:rsid w:val="003D27B0"/>
    <w:pPr>
      <w:ind w:left="142" w:right="4819"/>
      <w:jc w:val="center"/>
    </w:pPr>
  </w:style>
  <w:style w:type="paragraph" w:styleId="a5">
    <w:name w:val="Body Text"/>
    <w:basedOn w:val="a0"/>
    <w:link w:val="a6"/>
    <w:uiPriority w:val="99"/>
    <w:rsid w:val="003D27B0"/>
    <w:pPr>
      <w:jc w:val="center"/>
    </w:pPr>
    <w:rPr>
      <w:b/>
      <w:bCs/>
      <w:smallCaps/>
    </w:rPr>
  </w:style>
  <w:style w:type="character" w:customStyle="1" w:styleId="a6">
    <w:name w:val="Основной текст Знак"/>
    <w:link w:val="a5"/>
    <w:uiPriority w:val="99"/>
    <w:locked/>
    <w:rsid w:val="003D27B0"/>
    <w:rPr>
      <w:rFonts w:ascii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rsid w:val="003D27B0"/>
    <w:pPr>
      <w:ind w:left="993"/>
    </w:pPr>
  </w:style>
  <w:style w:type="character" w:customStyle="1" w:styleId="22">
    <w:name w:val="Основной текст с отступом 2 Знак"/>
    <w:link w:val="21"/>
    <w:uiPriority w:val="99"/>
    <w:locked/>
    <w:rsid w:val="003D27B0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annotation reference"/>
    <w:uiPriority w:val="99"/>
    <w:semiHidden/>
    <w:rsid w:val="003D27B0"/>
    <w:rPr>
      <w:rFonts w:cs="Times New Roman"/>
      <w:sz w:val="16"/>
      <w:szCs w:val="16"/>
    </w:rPr>
  </w:style>
  <w:style w:type="paragraph" w:styleId="a8">
    <w:name w:val="annotation text"/>
    <w:basedOn w:val="a0"/>
    <w:link w:val="a9"/>
    <w:uiPriority w:val="99"/>
    <w:semiHidden/>
    <w:rsid w:val="003D27B0"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locked/>
    <w:rsid w:val="003D27B0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rsid w:val="003D27B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D27B0"/>
    <w:rPr>
      <w:rFonts w:ascii="Tahoma" w:hAnsi="Tahoma" w:cs="Tahoma"/>
      <w:sz w:val="16"/>
      <w:szCs w:val="16"/>
      <w:lang w:eastAsia="ru-RU"/>
    </w:rPr>
  </w:style>
  <w:style w:type="paragraph" w:customStyle="1" w:styleId="ac">
    <w:name w:val="Для таблиц"/>
    <w:basedOn w:val="a0"/>
    <w:uiPriority w:val="99"/>
    <w:rsid w:val="00DF71B5"/>
  </w:style>
  <w:style w:type="paragraph" w:styleId="ad">
    <w:name w:val="annotation subject"/>
    <w:basedOn w:val="a8"/>
    <w:next w:val="a8"/>
    <w:link w:val="ae"/>
    <w:uiPriority w:val="99"/>
    <w:semiHidden/>
    <w:rsid w:val="008C022F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8C022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0"/>
    <w:uiPriority w:val="99"/>
    <w:qFormat/>
    <w:rsid w:val="00CF6B60"/>
    <w:pPr>
      <w:ind w:left="720"/>
      <w:contextualSpacing/>
    </w:pPr>
  </w:style>
  <w:style w:type="table" w:styleId="af0">
    <w:name w:val="Table Grid"/>
    <w:basedOn w:val="a2"/>
    <w:uiPriority w:val="99"/>
    <w:rsid w:val="00FA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0"/>
    <w:link w:val="af2"/>
    <w:uiPriority w:val="99"/>
    <w:semiHidden/>
    <w:rsid w:val="00FA22E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FA22E3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0"/>
    <w:link w:val="af4"/>
    <w:uiPriority w:val="99"/>
    <w:rsid w:val="00FA22E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locked/>
    <w:rsid w:val="00FA22E3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rsid w:val="00E15679"/>
    <w:pPr>
      <w:numPr>
        <w:numId w:val="3"/>
      </w:numPr>
      <w:tabs>
        <w:tab w:val="clear" w:pos="360"/>
        <w:tab w:val="num" w:pos="720"/>
      </w:tabs>
      <w:spacing w:before="100" w:beforeAutospacing="1" w:after="100" w:afterAutospacing="1"/>
      <w:ind w:left="720"/>
    </w:pPr>
  </w:style>
  <w:style w:type="paragraph" w:styleId="af5">
    <w:name w:val="TOC Heading"/>
    <w:basedOn w:val="1"/>
    <w:next w:val="a0"/>
    <w:uiPriority w:val="99"/>
    <w:qFormat/>
    <w:rsid w:val="006017B4"/>
    <w:pPr>
      <w:numPr>
        <w:numId w:val="0"/>
      </w:numPr>
      <w:spacing w:before="480" w:line="276" w:lineRule="auto"/>
      <w:outlineLvl w:val="9"/>
    </w:pPr>
    <w:rPr>
      <w:rFonts w:ascii="Cambria" w:hAnsi="Cambria"/>
      <w:color w:val="365F91"/>
      <w:sz w:val="28"/>
    </w:rPr>
  </w:style>
  <w:style w:type="paragraph" w:styleId="11">
    <w:name w:val="toc 1"/>
    <w:basedOn w:val="a0"/>
    <w:next w:val="a0"/>
    <w:autoRedefine/>
    <w:uiPriority w:val="99"/>
    <w:rsid w:val="006017B4"/>
    <w:pPr>
      <w:spacing w:after="100"/>
    </w:pPr>
  </w:style>
  <w:style w:type="character" w:styleId="af6">
    <w:name w:val="Hyperlink"/>
    <w:uiPriority w:val="99"/>
    <w:rsid w:val="006017B4"/>
    <w:rPr>
      <w:rFonts w:cs="Times New Roman"/>
      <w:color w:val="0000FF"/>
      <w:u w:val="single"/>
    </w:rPr>
  </w:style>
  <w:style w:type="paragraph" w:styleId="af7">
    <w:name w:val="Subtitle"/>
    <w:basedOn w:val="a0"/>
    <w:next w:val="a0"/>
    <w:link w:val="af8"/>
    <w:uiPriority w:val="99"/>
    <w:qFormat/>
    <w:rsid w:val="00A43E57"/>
    <w:pPr>
      <w:numPr>
        <w:ilvl w:val="1"/>
      </w:numPr>
    </w:pPr>
    <w:rPr>
      <w:iCs/>
      <w:spacing w:val="15"/>
    </w:rPr>
  </w:style>
  <w:style w:type="character" w:customStyle="1" w:styleId="af8">
    <w:name w:val="Подзаголовок Знак"/>
    <w:link w:val="af7"/>
    <w:uiPriority w:val="99"/>
    <w:locked/>
    <w:rsid w:val="00A43E57"/>
    <w:rPr>
      <w:rFonts w:ascii="Times New Roman" w:hAnsi="Times New Roman" w:cs="Times New Roman"/>
      <w:iCs/>
      <w:spacing w:val="15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DC2D37"/>
  </w:style>
  <w:style w:type="paragraph" w:customStyle="1" w:styleId="12">
    <w:name w:val="Абзац списка1"/>
    <w:basedOn w:val="a0"/>
    <w:uiPriority w:val="99"/>
    <w:rsid w:val="00FE4706"/>
    <w:pPr>
      <w:ind w:left="720"/>
      <w:contextualSpacing/>
    </w:pPr>
    <w:rPr>
      <w:rFonts w:eastAsia="Calibri"/>
    </w:rPr>
  </w:style>
  <w:style w:type="paragraph" w:styleId="31">
    <w:name w:val="Body Text Indent 3"/>
    <w:basedOn w:val="a0"/>
    <w:link w:val="32"/>
    <w:uiPriority w:val="99"/>
    <w:semiHidden/>
    <w:rsid w:val="00FE470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FE4706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uiPriority w:val="99"/>
    <w:rsid w:val="00C318B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23">
    <w:name w:val="Абзац списка2"/>
    <w:basedOn w:val="a0"/>
    <w:uiPriority w:val="99"/>
    <w:rsid w:val="00451F38"/>
    <w:pPr>
      <w:ind w:left="720"/>
      <w:contextualSpacing/>
    </w:pPr>
    <w:rPr>
      <w:rFonts w:eastAsia="Calibri"/>
    </w:rPr>
  </w:style>
  <w:style w:type="character" w:customStyle="1" w:styleId="FontStyle46">
    <w:name w:val="Font Style46"/>
    <w:uiPriority w:val="99"/>
    <w:rsid w:val="00C22D2F"/>
    <w:rPr>
      <w:rFonts w:ascii="Times New Roman" w:hAnsi="Times New Roman"/>
      <w:sz w:val="16"/>
    </w:rPr>
  </w:style>
  <w:style w:type="paragraph" w:customStyle="1" w:styleId="ReportHead">
    <w:name w:val="Report_Head"/>
    <w:basedOn w:val="a0"/>
    <w:link w:val="ReportHead0"/>
    <w:uiPriority w:val="99"/>
    <w:rsid w:val="0071139C"/>
    <w:pPr>
      <w:jc w:val="center"/>
    </w:pPr>
    <w:rPr>
      <w:rFonts w:ascii="Calibri" w:eastAsia="Calibri" w:hAnsi="Calibri"/>
      <w:szCs w:val="20"/>
    </w:rPr>
  </w:style>
  <w:style w:type="character" w:customStyle="1" w:styleId="ReportHead0">
    <w:name w:val="Report_Head Знак"/>
    <w:link w:val="ReportHead"/>
    <w:uiPriority w:val="99"/>
    <w:locked/>
    <w:rsid w:val="0071139C"/>
    <w:rPr>
      <w:rFonts w:ascii="Calibri" w:hAnsi="Calibri"/>
      <w:sz w:val="24"/>
      <w:lang w:val="ru-RU" w:eastAsia="ru-RU"/>
    </w:rPr>
  </w:style>
  <w:style w:type="character" w:customStyle="1" w:styleId="24">
    <w:name w:val="Знак Знак2"/>
    <w:uiPriority w:val="99"/>
    <w:locked/>
    <w:rsid w:val="00E33B7B"/>
    <w:rPr>
      <w:rFonts w:ascii="Calibri" w:hAnsi="Calibri"/>
      <w:sz w:val="28"/>
      <w:lang w:val="ru-RU" w:eastAsia="ru-RU"/>
    </w:rPr>
  </w:style>
  <w:style w:type="character" w:customStyle="1" w:styleId="8">
    <w:name w:val="Знак Знак8"/>
    <w:uiPriority w:val="99"/>
    <w:semiHidden/>
    <w:locked/>
    <w:rsid w:val="00E33B7B"/>
    <w:rPr>
      <w:sz w:val="16"/>
      <w:lang w:val="ru-RU" w:eastAsia="ru-RU"/>
    </w:rPr>
  </w:style>
  <w:style w:type="character" w:customStyle="1" w:styleId="13">
    <w:name w:val="Заголовок №1_"/>
    <w:link w:val="14"/>
    <w:uiPriority w:val="99"/>
    <w:locked/>
    <w:rsid w:val="00E33B7B"/>
    <w:rPr>
      <w:sz w:val="35"/>
      <w:shd w:val="clear" w:color="auto" w:fill="FFFFFF"/>
    </w:rPr>
  </w:style>
  <w:style w:type="paragraph" w:customStyle="1" w:styleId="14">
    <w:name w:val="Заголовок №1"/>
    <w:basedOn w:val="a0"/>
    <w:link w:val="13"/>
    <w:uiPriority w:val="99"/>
    <w:rsid w:val="00E33B7B"/>
    <w:pPr>
      <w:shd w:val="clear" w:color="auto" w:fill="FFFFFF"/>
      <w:spacing w:after="300" w:line="240" w:lineRule="atLeast"/>
      <w:jc w:val="center"/>
      <w:outlineLvl w:val="0"/>
    </w:pPr>
    <w:rPr>
      <w:rFonts w:ascii="Calibri" w:eastAsia="Calibri" w:hAnsi="Calibri"/>
      <w:sz w:val="35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ik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33</Pages>
  <Words>9125</Words>
  <Characters>52018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Microsoft</Company>
  <LinksUpToDate>false</LinksUpToDate>
  <CharactersWithSpaces>61021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creator>User</dc:creator>
  <cp:lastModifiedBy>Ульяна Игоревна Железняк</cp:lastModifiedBy>
  <cp:revision>10</cp:revision>
  <cp:lastPrinted>2019-03-01T13:39:00Z</cp:lastPrinted>
  <dcterms:created xsi:type="dcterms:W3CDTF">2022-08-28T18:16:00Z</dcterms:created>
  <dcterms:modified xsi:type="dcterms:W3CDTF">2022-09-01T15:09:00Z</dcterms:modified>
</cp:coreProperties>
</file>